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1A64" w14:textId="77777777" w:rsidR="002041E1" w:rsidRDefault="00000000">
      <w:pPr>
        <w:spacing w:after="1729" w:line="259" w:lineRule="auto"/>
        <w:ind w:left="0" w:firstLine="0"/>
        <w:jc w:val="left"/>
      </w:pPr>
      <w:r>
        <w:rPr>
          <w:noProof/>
        </w:rPr>
        <w:drawing>
          <wp:anchor distT="0" distB="0" distL="114300" distR="114300" simplePos="0" relativeHeight="251658240" behindDoc="0" locked="0" layoutInCell="1" hidden="0" allowOverlap="1" wp14:anchorId="094D8779" wp14:editId="7E52EF1E">
            <wp:simplePos x="0" y="0"/>
            <wp:positionH relativeFrom="column">
              <wp:posOffset>2111829</wp:posOffset>
            </wp:positionH>
            <wp:positionV relativeFrom="paragraph">
              <wp:posOffset>43542</wp:posOffset>
            </wp:positionV>
            <wp:extent cx="2572109" cy="2324424"/>
            <wp:effectExtent l="0" t="0" r="0" b="0"/>
            <wp:wrapSquare wrapText="bothSides" distT="0" distB="0" distL="114300" distR="114300"/>
            <wp:docPr id="30216" name="image2.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pic:cNvPicPr preferRelativeResize="0"/>
                  </pic:nvPicPr>
                  <pic:blipFill>
                    <a:blip r:embed="rId8"/>
                    <a:srcRect/>
                    <a:stretch>
                      <a:fillRect/>
                    </a:stretch>
                  </pic:blipFill>
                  <pic:spPr>
                    <a:xfrm>
                      <a:off x="0" y="0"/>
                      <a:ext cx="2572109" cy="2324424"/>
                    </a:xfrm>
                    <a:prstGeom prst="rect">
                      <a:avLst/>
                    </a:prstGeom>
                    <a:ln/>
                  </pic:spPr>
                </pic:pic>
              </a:graphicData>
            </a:graphic>
          </wp:anchor>
        </w:drawing>
      </w:r>
    </w:p>
    <w:p w14:paraId="6E647439" w14:textId="77777777" w:rsidR="002041E1" w:rsidRDefault="002041E1">
      <w:pPr>
        <w:spacing w:after="1729" w:line="259" w:lineRule="auto"/>
        <w:ind w:left="5917" w:firstLine="0"/>
        <w:jc w:val="center"/>
      </w:pPr>
    </w:p>
    <w:p w14:paraId="1ECB9F54" w14:textId="77777777" w:rsidR="002041E1" w:rsidRDefault="00000000">
      <w:pPr>
        <w:spacing w:after="0" w:line="250" w:lineRule="auto"/>
        <w:ind w:left="762" w:right="197" w:firstLine="0"/>
        <w:jc w:val="center"/>
        <w:rPr>
          <w:b/>
          <w:sz w:val="52"/>
          <w:szCs w:val="52"/>
        </w:rPr>
      </w:pPr>
      <w:r>
        <w:rPr>
          <w:b/>
          <w:sz w:val="52"/>
          <w:szCs w:val="52"/>
        </w:rPr>
        <w:t>Life Lodge Alternative Education Positive Social, Emotional and Mental Health (SEMH) and Wellbeing policy and procedures</w:t>
      </w:r>
    </w:p>
    <w:p w14:paraId="04AC0D4C" w14:textId="77777777" w:rsidR="002041E1" w:rsidRDefault="002041E1">
      <w:pPr>
        <w:spacing w:after="0" w:line="250" w:lineRule="auto"/>
        <w:ind w:left="0" w:right="197" w:firstLine="0"/>
        <w:jc w:val="left"/>
        <w:rPr>
          <w:b/>
          <w:sz w:val="52"/>
          <w:szCs w:val="52"/>
        </w:rPr>
      </w:pPr>
    </w:p>
    <w:p w14:paraId="5786BD6D" w14:textId="77777777" w:rsidR="002041E1" w:rsidRDefault="00000000">
      <w:pPr>
        <w:spacing w:after="0" w:line="250" w:lineRule="auto"/>
        <w:ind w:right="197"/>
        <w:jc w:val="left"/>
        <w:rPr>
          <w:sz w:val="20"/>
          <w:szCs w:val="20"/>
        </w:rPr>
      </w:pPr>
      <w:r>
        <w:rPr>
          <w:sz w:val="20"/>
          <w:szCs w:val="20"/>
        </w:rPr>
        <w:t xml:space="preserve">Signed: </w:t>
      </w:r>
      <w:r>
        <w:rPr>
          <w:rFonts w:ascii="Pinyon Script" w:eastAsia="Pinyon Script" w:hAnsi="Pinyon Script" w:cs="Pinyon Script"/>
          <w:sz w:val="44"/>
          <w:szCs w:val="44"/>
        </w:rPr>
        <w:t>Selina Budgen</w:t>
      </w:r>
      <w:r>
        <w:rPr>
          <w:sz w:val="20"/>
          <w:szCs w:val="20"/>
        </w:rPr>
        <w:t xml:space="preserve"> - Headteacher</w:t>
      </w:r>
    </w:p>
    <w:p w14:paraId="671DEDDD" w14:textId="77777777" w:rsidR="002041E1" w:rsidRDefault="002041E1">
      <w:pPr>
        <w:spacing w:after="0" w:line="250" w:lineRule="auto"/>
        <w:ind w:right="197"/>
        <w:jc w:val="left"/>
        <w:rPr>
          <w:sz w:val="20"/>
          <w:szCs w:val="20"/>
        </w:rPr>
      </w:pPr>
    </w:p>
    <w:p w14:paraId="023B2D60" w14:textId="1CF11576" w:rsidR="002041E1" w:rsidRDefault="00000000">
      <w:pPr>
        <w:spacing w:after="0" w:line="250" w:lineRule="auto"/>
        <w:ind w:right="197"/>
        <w:jc w:val="left"/>
        <w:rPr>
          <w:sz w:val="20"/>
          <w:szCs w:val="20"/>
        </w:rPr>
      </w:pPr>
      <w:r>
        <w:rPr>
          <w:sz w:val="20"/>
          <w:szCs w:val="20"/>
        </w:rPr>
        <w:t xml:space="preserve">Date: </w:t>
      </w:r>
      <w:r w:rsidR="00750DC1">
        <w:rPr>
          <w:sz w:val="20"/>
          <w:szCs w:val="20"/>
        </w:rPr>
        <w:t>09</w:t>
      </w:r>
      <w:r>
        <w:rPr>
          <w:sz w:val="20"/>
          <w:szCs w:val="20"/>
          <w:vertAlign w:val="superscript"/>
        </w:rPr>
        <w:t>th</w:t>
      </w:r>
      <w:r>
        <w:rPr>
          <w:sz w:val="20"/>
          <w:szCs w:val="20"/>
        </w:rPr>
        <w:t xml:space="preserve"> </w:t>
      </w:r>
      <w:r w:rsidR="00750DC1">
        <w:rPr>
          <w:sz w:val="20"/>
          <w:szCs w:val="20"/>
        </w:rPr>
        <w:t>June</w:t>
      </w:r>
      <w:r>
        <w:rPr>
          <w:sz w:val="20"/>
          <w:szCs w:val="20"/>
        </w:rPr>
        <w:t xml:space="preserve"> 202</w:t>
      </w:r>
      <w:r w:rsidR="001A44E6">
        <w:rPr>
          <w:sz w:val="20"/>
          <w:szCs w:val="20"/>
        </w:rPr>
        <w:t>5</w:t>
      </w:r>
    </w:p>
    <w:p w14:paraId="3348798B" w14:textId="77777777" w:rsidR="002041E1" w:rsidRDefault="002041E1">
      <w:pPr>
        <w:spacing w:after="0" w:line="250" w:lineRule="auto"/>
        <w:ind w:right="197"/>
        <w:jc w:val="left"/>
        <w:rPr>
          <w:sz w:val="20"/>
          <w:szCs w:val="20"/>
        </w:rPr>
      </w:pPr>
    </w:p>
    <w:p w14:paraId="7E6B8FC7" w14:textId="77777777" w:rsidR="002041E1" w:rsidRDefault="00000000">
      <w:pPr>
        <w:spacing w:after="0" w:line="250" w:lineRule="auto"/>
        <w:ind w:right="197"/>
        <w:jc w:val="left"/>
        <w:rPr>
          <w:sz w:val="20"/>
          <w:szCs w:val="20"/>
        </w:rPr>
      </w:pPr>
      <w:r>
        <w:rPr>
          <w:sz w:val="20"/>
          <w:szCs w:val="20"/>
        </w:rPr>
        <w:t xml:space="preserve">Signed: </w:t>
      </w:r>
      <w:r>
        <w:rPr>
          <w:rFonts w:ascii="Bad Script" w:eastAsia="Bad Script" w:hAnsi="Bad Script" w:cs="Bad Script"/>
          <w:sz w:val="44"/>
          <w:szCs w:val="44"/>
        </w:rPr>
        <w:t>Sarah Darbyshire</w:t>
      </w:r>
      <w:r>
        <w:rPr>
          <w:sz w:val="20"/>
          <w:szCs w:val="20"/>
        </w:rPr>
        <w:t xml:space="preserve"> – Designated Safeguarding Lead</w:t>
      </w:r>
    </w:p>
    <w:p w14:paraId="7F77C4AB" w14:textId="77777777" w:rsidR="002041E1" w:rsidRDefault="002041E1">
      <w:pPr>
        <w:spacing w:after="0" w:line="250" w:lineRule="auto"/>
        <w:ind w:right="197"/>
        <w:jc w:val="left"/>
        <w:rPr>
          <w:sz w:val="20"/>
          <w:szCs w:val="20"/>
        </w:rPr>
      </w:pPr>
    </w:p>
    <w:p w14:paraId="30C0CC3B" w14:textId="5A7CA17D" w:rsidR="002041E1" w:rsidRDefault="00000000">
      <w:pPr>
        <w:spacing w:after="0" w:line="250" w:lineRule="auto"/>
        <w:ind w:right="197"/>
        <w:jc w:val="left"/>
        <w:rPr>
          <w:sz w:val="32"/>
          <w:szCs w:val="32"/>
        </w:rPr>
      </w:pPr>
      <w:r>
        <w:rPr>
          <w:sz w:val="20"/>
          <w:szCs w:val="20"/>
        </w:rPr>
        <w:t xml:space="preserve">Date: </w:t>
      </w:r>
      <w:r w:rsidR="00750DC1">
        <w:rPr>
          <w:sz w:val="20"/>
          <w:szCs w:val="20"/>
        </w:rPr>
        <w:t>09</w:t>
      </w:r>
      <w:r>
        <w:rPr>
          <w:sz w:val="20"/>
          <w:szCs w:val="20"/>
          <w:vertAlign w:val="superscript"/>
        </w:rPr>
        <w:t>th</w:t>
      </w:r>
      <w:r>
        <w:rPr>
          <w:sz w:val="20"/>
          <w:szCs w:val="20"/>
        </w:rPr>
        <w:t xml:space="preserve"> </w:t>
      </w:r>
      <w:r w:rsidR="00750DC1">
        <w:rPr>
          <w:sz w:val="20"/>
          <w:szCs w:val="20"/>
        </w:rPr>
        <w:t>June</w:t>
      </w:r>
      <w:r>
        <w:rPr>
          <w:sz w:val="20"/>
          <w:szCs w:val="20"/>
        </w:rPr>
        <w:t xml:space="preserve"> 202</w:t>
      </w:r>
      <w:r w:rsidR="001A44E6">
        <w:rPr>
          <w:sz w:val="20"/>
          <w:szCs w:val="20"/>
        </w:rPr>
        <w:t>5</w:t>
      </w:r>
    </w:p>
    <w:p w14:paraId="6F67D3DD" w14:textId="77777777" w:rsidR="002041E1" w:rsidRDefault="002041E1">
      <w:pPr>
        <w:spacing w:after="0" w:line="250" w:lineRule="auto"/>
        <w:ind w:right="197"/>
        <w:jc w:val="left"/>
        <w:rPr>
          <w:sz w:val="32"/>
          <w:szCs w:val="32"/>
        </w:rPr>
      </w:pPr>
    </w:p>
    <w:p w14:paraId="7D37BCB8" w14:textId="77777777" w:rsidR="002041E1" w:rsidRDefault="002041E1">
      <w:pPr>
        <w:tabs>
          <w:tab w:val="center" w:pos="7722"/>
        </w:tabs>
        <w:spacing w:after="3" w:line="259" w:lineRule="auto"/>
        <w:ind w:left="0" w:firstLine="0"/>
        <w:jc w:val="left"/>
        <w:rPr>
          <w:sz w:val="20"/>
          <w:szCs w:val="20"/>
        </w:rPr>
      </w:pPr>
    </w:p>
    <w:p w14:paraId="5E4FCD5D" w14:textId="6A53AB3E" w:rsidR="002041E1" w:rsidRDefault="00000000">
      <w:pPr>
        <w:tabs>
          <w:tab w:val="center" w:pos="7722"/>
        </w:tabs>
        <w:spacing w:after="3" w:line="259" w:lineRule="auto"/>
        <w:ind w:left="0" w:firstLine="0"/>
        <w:jc w:val="left"/>
        <w:rPr>
          <w:b/>
          <w:sz w:val="20"/>
          <w:szCs w:val="20"/>
          <w:u w:val="single"/>
        </w:rPr>
      </w:pPr>
      <w:r>
        <w:rPr>
          <w:b/>
          <w:sz w:val="20"/>
          <w:szCs w:val="20"/>
          <w:u w:val="single"/>
        </w:rPr>
        <w:t xml:space="preserve">(Date for next review: </w:t>
      </w:r>
      <w:r w:rsidR="001A44E6">
        <w:rPr>
          <w:b/>
          <w:sz w:val="20"/>
          <w:szCs w:val="20"/>
          <w:u w:val="single"/>
        </w:rPr>
        <w:t>June 2026</w:t>
      </w:r>
      <w:r>
        <w:rPr>
          <w:b/>
          <w:sz w:val="20"/>
          <w:szCs w:val="20"/>
          <w:u w:val="single"/>
        </w:rPr>
        <w:t xml:space="preserve">) </w:t>
      </w:r>
    </w:p>
    <w:p w14:paraId="36863FA1" w14:textId="77777777" w:rsidR="002041E1" w:rsidRDefault="002041E1">
      <w:pPr>
        <w:tabs>
          <w:tab w:val="center" w:pos="7722"/>
        </w:tabs>
        <w:spacing w:after="3" w:line="259" w:lineRule="auto"/>
        <w:ind w:left="0" w:firstLine="0"/>
        <w:jc w:val="left"/>
        <w:rPr>
          <w:rFonts w:ascii="Trebuchet MS" w:eastAsia="Trebuchet MS" w:hAnsi="Trebuchet MS" w:cs="Trebuchet MS"/>
          <w:b/>
          <w:sz w:val="16"/>
          <w:szCs w:val="16"/>
          <w:u w:val="single"/>
        </w:rPr>
      </w:pPr>
    </w:p>
    <w:p w14:paraId="5743CAF8"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5ECE70DF"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30CD009E" w14:textId="65781356" w:rsidR="002041E1" w:rsidRDefault="002041E1">
      <w:pPr>
        <w:tabs>
          <w:tab w:val="center" w:pos="7722"/>
        </w:tabs>
        <w:spacing w:after="3" w:line="259" w:lineRule="auto"/>
        <w:ind w:left="0" w:firstLine="0"/>
        <w:jc w:val="left"/>
        <w:rPr>
          <w:b/>
          <w:sz w:val="22"/>
          <w:szCs w:val="22"/>
        </w:rPr>
      </w:pPr>
    </w:p>
    <w:p w14:paraId="439D6C90" w14:textId="77777777" w:rsidR="002041E1" w:rsidRDefault="002041E1">
      <w:pPr>
        <w:tabs>
          <w:tab w:val="center" w:pos="7722"/>
        </w:tabs>
        <w:spacing w:after="3" w:line="259" w:lineRule="auto"/>
        <w:ind w:left="0" w:firstLine="0"/>
        <w:jc w:val="left"/>
        <w:rPr>
          <w:sz w:val="22"/>
          <w:szCs w:val="22"/>
        </w:rPr>
      </w:pPr>
    </w:p>
    <w:p w14:paraId="08351E60" w14:textId="77777777" w:rsidR="002041E1" w:rsidRDefault="002041E1">
      <w:pPr>
        <w:tabs>
          <w:tab w:val="center" w:pos="7722"/>
        </w:tabs>
        <w:spacing w:after="3" w:line="259" w:lineRule="auto"/>
        <w:ind w:left="0" w:firstLine="0"/>
        <w:jc w:val="left"/>
        <w:rPr>
          <w:b/>
          <w:sz w:val="20"/>
          <w:szCs w:val="20"/>
        </w:rPr>
      </w:pPr>
    </w:p>
    <w:p w14:paraId="48C7919F" w14:textId="77777777" w:rsidR="001A44E6" w:rsidRDefault="001A44E6">
      <w:pPr>
        <w:tabs>
          <w:tab w:val="center" w:pos="7722"/>
        </w:tabs>
        <w:spacing w:after="3" w:line="259" w:lineRule="auto"/>
        <w:ind w:left="0" w:firstLine="0"/>
        <w:jc w:val="left"/>
        <w:rPr>
          <w:b/>
          <w:sz w:val="20"/>
          <w:szCs w:val="20"/>
        </w:rPr>
      </w:pPr>
    </w:p>
    <w:p w14:paraId="78DAEC03" w14:textId="77777777" w:rsidR="002041E1" w:rsidRDefault="00000000">
      <w:pPr>
        <w:tabs>
          <w:tab w:val="center" w:pos="7722"/>
        </w:tabs>
        <w:spacing w:after="3" w:line="259" w:lineRule="auto"/>
        <w:ind w:left="0" w:firstLine="0"/>
        <w:jc w:val="left"/>
      </w:pPr>
      <w:r>
        <w:rPr>
          <w:b/>
          <w:sz w:val="22"/>
          <w:szCs w:val="22"/>
        </w:rPr>
        <w:t>Intended Audience</w:t>
      </w:r>
      <w:r>
        <w:rPr>
          <w:sz w:val="22"/>
          <w:szCs w:val="22"/>
        </w:rPr>
        <w:t xml:space="preserve"> </w:t>
      </w:r>
    </w:p>
    <w:p w14:paraId="019D3690" w14:textId="77777777" w:rsidR="002041E1" w:rsidRDefault="002041E1">
      <w:pPr>
        <w:tabs>
          <w:tab w:val="center" w:pos="7722"/>
        </w:tabs>
        <w:spacing w:after="3" w:line="259" w:lineRule="auto"/>
        <w:ind w:left="0" w:firstLine="0"/>
        <w:jc w:val="left"/>
      </w:pPr>
    </w:p>
    <w:tbl>
      <w:tblPr>
        <w:tblStyle w:val="ae"/>
        <w:tblW w:w="1045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5357"/>
      </w:tblGrid>
      <w:tr w:rsidR="002041E1" w14:paraId="69ED2F3C" w14:textId="77777777">
        <w:tc>
          <w:tcPr>
            <w:tcW w:w="5098" w:type="dxa"/>
            <w:shd w:val="clear" w:color="auto" w:fill="7F7F7F"/>
          </w:tcPr>
          <w:p w14:paraId="0742F561" w14:textId="77777777" w:rsidR="002041E1" w:rsidRDefault="00000000">
            <w:pPr>
              <w:tabs>
                <w:tab w:val="center" w:pos="7722"/>
              </w:tabs>
              <w:spacing w:after="3" w:line="259" w:lineRule="auto"/>
              <w:ind w:left="0" w:firstLine="0"/>
              <w:jc w:val="left"/>
              <w:rPr>
                <w:color w:val="FFFFFF"/>
                <w:sz w:val="22"/>
                <w:szCs w:val="22"/>
              </w:rPr>
            </w:pPr>
            <w:r>
              <w:rPr>
                <w:color w:val="FFFFFF"/>
                <w:sz w:val="22"/>
                <w:szCs w:val="22"/>
              </w:rPr>
              <w:t>Intended Audience</w:t>
            </w:r>
          </w:p>
        </w:tc>
        <w:tc>
          <w:tcPr>
            <w:tcW w:w="5357" w:type="dxa"/>
            <w:shd w:val="clear" w:color="auto" w:fill="7F7F7F"/>
          </w:tcPr>
          <w:p w14:paraId="2ECC2D28" w14:textId="77777777" w:rsidR="002041E1" w:rsidRDefault="00000000">
            <w:pPr>
              <w:tabs>
                <w:tab w:val="center" w:pos="7722"/>
              </w:tabs>
              <w:spacing w:after="3" w:line="259" w:lineRule="auto"/>
              <w:ind w:left="0" w:firstLine="0"/>
              <w:jc w:val="left"/>
              <w:rPr>
                <w:color w:val="FFFFFF"/>
                <w:sz w:val="22"/>
                <w:szCs w:val="22"/>
              </w:rPr>
            </w:pPr>
            <w:r>
              <w:rPr>
                <w:color w:val="FFFFFF"/>
                <w:sz w:val="22"/>
                <w:szCs w:val="22"/>
              </w:rPr>
              <w:t>Intended Method of Distribution</w:t>
            </w:r>
          </w:p>
        </w:tc>
      </w:tr>
      <w:tr w:rsidR="002041E1" w14:paraId="3DAE0CBE" w14:textId="77777777">
        <w:tc>
          <w:tcPr>
            <w:tcW w:w="5098" w:type="dxa"/>
          </w:tcPr>
          <w:p w14:paraId="4B39EEDE" w14:textId="77777777" w:rsidR="002041E1" w:rsidRDefault="00000000">
            <w:pPr>
              <w:tabs>
                <w:tab w:val="center" w:pos="7722"/>
              </w:tabs>
              <w:spacing w:after="3" w:line="259" w:lineRule="auto"/>
              <w:ind w:left="0" w:firstLine="0"/>
              <w:jc w:val="left"/>
              <w:rPr>
                <w:sz w:val="22"/>
                <w:szCs w:val="22"/>
              </w:rPr>
            </w:pPr>
            <w:r>
              <w:rPr>
                <w:sz w:val="22"/>
                <w:szCs w:val="22"/>
              </w:rPr>
              <w:t>All Staff and Governors</w:t>
            </w:r>
          </w:p>
        </w:tc>
        <w:tc>
          <w:tcPr>
            <w:tcW w:w="5357" w:type="dxa"/>
          </w:tcPr>
          <w:p w14:paraId="088DA98C" w14:textId="77777777" w:rsidR="002041E1" w:rsidRDefault="00000000">
            <w:pPr>
              <w:tabs>
                <w:tab w:val="center" w:pos="7722"/>
              </w:tabs>
              <w:spacing w:after="3" w:line="259" w:lineRule="auto"/>
              <w:ind w:left="0" w:firstLine="0"/>
              <w:jc w:val="left"/>
              <w:rPr>
                <w:sz w:val="22"/>
                <w:szCs w:val="22"/>
              </w:rPr>
            </w:pPr>
            <w:r>
              <w:rPr>
                <w:sz w:val="22"/>
                <w:szCs w:val="22"/>
              </w:rPr>
              <w:t>Shared Google Drive</w:t>
            </w:r>
          </w:p>
        </w:tc>
      </w:tr>
      <w:tr w:rsidR="002041E1" w14:paraId="5F553A6F" w14:textId="77777777">
        <w:tc>
          <w:tcPr>
            <w:tcW w:w="5098" w:type="dxa"/>
          </w:tcPr>
          <w:p w14:paraId="592BA74B" w14:textId="77777777" w:rsidR="002041E1" w:rsidRDefault="00000000">
            <w:pPr>
              <w:tabs>
                <w:tab w:val="center" w:pos="7722"/>
              </w:tabs>
              <w:spacing w:after="3" w:line="259" w:lineRule="auto"/>
              <w:ind w:left="0" w:firstLine="0"/>
              <w:jc w:val="left"/>
              <w:rPr>
                <w:sz w:val="22"/>
                <w:szCs w:val="22"/>
              </w:rPr>
            </w:pPr>
            <w:r>
              <w:rPr>
                <w:sz w:val="22"/>
                <w:szCs w:val="22"/>
              </w:rPr>
              <w:t>Parents/Students</w:t>
            </w:r>
          </w:p>
        </w:tc>
        <w:tc>
          <w:tcPr>
            <w:tcW w:w="5357" w:type="dxa"/>
          </w:tcPr>
          <w:p w14:paraId="7ABDD304" w14:textId="77777777" w:rsidR="002041E1" w:rsidRDefault="00000000">
            <w:pPr>
              <w:tabs>
                <w:tab w:val="center" w:pos="7722"/>
              </w:tabs>
              <w:spacing w:after="3" w:line="259" w:lineRule="auto"/>
              <w:ind w:left="0" w:firstLine="0"/>
              <w:jc w:val="left"/>
              <w:rPr>
                <w:rFonts w:ascii="Trebuchet MS" w:eastAsia="Trebuchet MS" w:hAnsi="Trebuchet MS" w:cs="Trebuchet MS"/>
                <w:sz w:val="22"/>
                <w:szCs w:val="22"/>
              </w:rPr>
            </w:pPr>
            <w:r>
              <w:rPr>
                <w:sz w:val="22"/>
                <w:szCs w:val="22"/>
              </w:rPr>
              <w:t>Website</w:t>
            </w:r>
          </w:p>
        </w:tc>
      </w:tr>
    </w:tbl>
    <w:p w14:paraId="63AFA96F"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650403DA"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6614BE0D"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44CBDC3A"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5BCC7F4D"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4F3C8BD5" w14:textId="77777777" w:rsidR="002041E1" w:rsidRDefault="00000000">
      <w:pPr>
        <w:tabs>
          <w:tab w:val="center" w:pos="7722"/>
        </w:tabs>
        <w:spacing w:after="3" w:line="259" w:lineRule="auto"/>
        <w:ind w:left="0" w:firstLine="0"/>
        <w:jc w:val="left"/>
        <w:rPr>
          <w:b/>
          <w:sz w:val="22"/>
          <w:szCs w:val="22"/>
          <w:u w:val="single"/>
        </w:rPr>
      </w:pPr>
      <w:r>
        <w:rPr>
          <w:b/>
          <w:sz w:val="22"/>
          <w:szCs w:val="22"/>
          <w:u w:val="single"/>
        </w:rPr>
        <w:lastRenderedPageBreak/>
        <w:t>Contents:</w:t>
      </w:r>
    </w:p>
    <w:p w14:paraId="60CD4291" w14:textId="77777777" w:rsidR="002041E1" w:rsidRDefault="002041E1">
      <w:pPr>
        <w:tabs>
          <w:tab w:val="center" w:pos="7722"/>
        </w:tabs>
        <w:spacing w:after="3" w:line="259" w:lineRule="auto"/>
        <w:ind w:left="0" w:firstLine="0"/>
        <w:jc w:val="left"/>
        <w:rPr>
          <w:rFonts w:ascii="Trebuchet MS" w:eastAsia="Trebuchet MS" w:hAnsi="Trebuchet MS" w:cs="Trebuchet MS"/>
          <w:sz w:val="20"/>
          <w:szCs w:val="20"/>
        </w:rPr>
      </w:pPr>
    </w:p>
    <w:p w14:paraId="3D7FACDC" w14:textId="77777777" w:rsidR="002041E1" w:rsidRDefault="00000000">
      <w:pPr>
        <w:pStyle w:val="Heading1"/>
        <w:numPr>
          <w:ilvl w:val="0"/>
          <w:numId w:val="34"/>
        </w:numPr>
        <w:spacing w:line="240" w:lineRule="auto"/>
        <w:rPr>
          <w:b w:val="0"/>
          <w:color w:val="000000"/>
          <w:sz w:val="20"/>
          <w:szCs w:val="20"/>
          <w:u w:val="none"/>
        </w:rPr>
      </w:pPr>
      <w:r>
        <w:rPr>
          <w:b w:val="0"/>
          <w:color w:val="000000"/>
          <w:sz w:val="20"/>
          <w:szCs w:val="20"/>
          <w:u w:val="none"/>
        </w:rPr>
        <w:t>Policy Statement</w:t>
      </w:r>
    </w:p>
    <w:p w14:paraId="66175B3F" w14:textId="77777777" w:rsidR="002041E1" w:rsidRDefault="002041E1">
      <w:pPr>
        <w:spacing w:line="240" w:lineRule="auto"/>
      </w:pPr>
    </w:p>
    <w:p w14:paraId="29146C3C" w14:textId="77777777" w:rsidR="002041E1" w:rsidRDefault="00000000">
      <w:pPr>
        <w:numPr>
          <w:ilvl w:val="0"/>
          <w:numId w:val="34"/>
        </w:numPr>
        <w:pBdr>
          <w:top w:val="nil"/>
          <w:left w:val="nil"/>
          <w:bottom w:val="nil"/>
          <w:right w:val="nil"/>
          <w:between w:val="nil"/>
        </w:pBdr>
        <w:spacing w:line="240" w:lineRule="auto"/>
        <w:rPr>
          <w:sz w:val="20"/>
          <w:szCs w:val="20"/>
        </w:rPr>
      </w:pPr>
      <w:r>
        <w:rPr>
          <w:sz w:val="20"/>
          <w:szCs w:val="20"/>
        </w:rPr>
        <w:t>Policy Aims</w:t>
      </w:r>
    </w:p>
    <w:p w14:paraId="0F89064D" w14:textId="77777777" w:rsidR="002041E1" w:rsidRDefault="002041E1">
      <w:pPr>
        <w:spacing w:line="240" w:lineRule="auto"/>
        <w:ind w:left="0" w:firstLine="0"/>
        <w:rPr>
          <w:sz w:val="20"/>
          <w:szCs w:val="20"/>
        </w:rPr>
      </w:pPr>
    </w:p>
    <w:p w14:paraId="16C37CE9" w14:textId="77777777" w:rsidR="002041E1" w:rsidRDefault="00000000">
      <w:pPr>
        <w:numPr>
          <w:ilvl w:val="0"/>
          <w:numId w:val="34"/>
        </w:numPr>
        <w:pBdr>
          <w:top w:val="nil"/>
          <w:left w:val="nil"/>
          <w:bottom w:val="nil"/>
          <w:right w:val="nil"/>
          <w:between w:val="nil"/>
        </w:pBdr>
        <w:spacing w:after="0" w:line="240" w:lineRule="auto"/>
        <w:rPr>
          <w:sz w:val="20"/>
          <w:szCs w:val="20"/>
        </w:rPr>
      </w:pPr>
      <w:r>
        <w:rPr>
          <w:sz w:val="20"/>
          <w:szCs w:val="20"/>
        </w:rPr>
        <w:t>Scope and Legal Guidance</w:t>
      </w:r>
    </w:p>
    <w:p w14:paraId="649BAE50" w14:textId="77777777" w:rsidR="002041E1" w:rsidRDefault="002041E1">
      <w:pPr>
        <w:pBdr>
          <w:top w:val="nil"/>
          <w:left w:val="nil"/>
          <w:bottom w:val="nil"/>
          <w:right w:val="nil"/>
          <w:between w:val="nil"/>
        </w:pBdr>
        <w:spacing w:after="0"/>
        <w:ind w:left="720" w:hanging="720"/>
        <w:rPr>
          <w:sz w:val="20"/>
          <w:szCs w:val="20"/>
        </w:rPr>
      </w:pPr>
    </w:p>
    <w:p w14:paraId="437B31B1" w14:textId="77777777" w:rsidR="002041E1" w:rsidRDefault="00000000">
      <w:pPr>
        <w:numPr>
          <w:ilvl w:val="0"/>
          <w:numId w:val="34"/>
        </w:numPr>
        <w:pBdr>
          <w:top w:val="nil"/>
          <w:left w:val="nil"/>
          <w:bottom w:val="nil"/>
          <w:right w:val="nil"/>
          <w:between w:val="nil"/>
        </w:pBdr>
        <w:spacing w:after="0" w:line="276" w:lineRule="auto"/>
        <w:jc w:val="left"/>
        <w:rPr>
          <w:sz w:val="22"/>
          <w:szCs w:val="22"/>
        </w:rPr>
      </w:pPr>
      <w:r>
        <w:rPr>
          <w:sz w:val="20"/>
          <w:szCs w:val="20"/>
        </w:rPr>
        <w:t xml:space="preserve">Common Mental Health difficulties </w:t>
      </w:r>
    </w:p>
    <w:p w14:paraId="682E2C17" w14:textId="77777777" w:rsidR="002041E1" w:rsidRDefault="002041E1">
      <w:pPr>
        <w:pBdr>
          <w:top w:val="nil"/>
          <w:left w:val="nil"/>
          <w:bottom w:val="nil"/>
          <w:right w:val="nil"/>
          <w:between w:val="nil"/>
        </w:pBdr>
        <w:spacing w:after="0" w:line="240" w:lineRule="auto"/>
        <w:ind w:left="345" w:firstLine="0"/>
        <w:rPr>
          <w:sz w:val="20"/>
          <w:szCs w:val="20"/>
        </w:rPr>
      </w:pPr>
    </w:p>
    <w:p w14:paraId="4E5E518F" w14:textId="77777777" w:rsidR="002041E1" w:rsidRDefault="00000000">
      <w:pPr>
        <w:numPr>
          <w:ilvl w:val="0"/>
          <w:numId w:val="34"/>
        </w:numPr>
        <w:pBdr>
          <w:top w:val="nil"/>
          <w:left w:val="nil"/>
          <w:bottom w:val="nil"/>
          <w:right w:val="nil"/>
          <w:between w:val="nil"/>
        </w:pBdr>
        <w:spacing w:after="0" w:line="276" w:lineRule="auto"/>
        <w:rPr>
          <w:sz w:val="20"/>
          <w:szCs w:val="20"/>
        </w:rPr>
      </w:pPr>
      <w:r>
        <w:rPr>
          <w:sz w:val="20"/>
          <w:szCs w:val="20"/>
        </w:rPr>
        <w:t xml:space="preserve">Roles and responsibilities </w:t>
      </w:r>
    </w:p>
    <w:p w14:paraId="136BC7AC" w14:textId="77777777" w:rsidR="002041E1" w:rsidRDefault="002041E1">
      <w:pPr>
        <w:pBdr>
          <w:top w:val="nil"/>
          <w:left w:val="nil"/>
          <w:bottom w:val="nil"/>
          <w:right w:val="nil"/>
          <w:between w:val="nil"/>
        </w:pBdr>
        <w:spacing w:after="0"/>
        <w:ind w:left="720" w:hanging="720"/>
        <w:rPr>
          <w:sz w:val="20"/>
          <w:szCs w:val="20"/>
        </w:rPr>
      </w:pPr>
    </w:p>
    <w:p w14:paraId="28D7DA77" w14:textId="77777777" w:rsidR="002041E1" w:rsidRDefault="00000000">
      <w:pPr>
        <w:numPr>
          <w:ilvl w:val="0"/>
          <w:numId w:val="34"/>
        </w:numPr>
        <w:pBdr>
          <w:top w:val="nil"/>
          <w:left w:val="nil"/>
          <w:bottom w:val="nil"/>
          <w:right w:val="nil"/>
          <w:between w:val="nil"/>
        </w:pBdr>
        <w:spacing w:after="0" w:line="276" w:lineRule="auto"/>
        <w:rPr>
          <w:b/>
          <w:sz w:val="22"/>
          <w:szCs w:val="22"/>
          <w:u w:val="single"/>
        </w:rPr>
      </w:pPr>
      <w:r>
        <w:rPr>
          <w:sz w:val="20"/>
          <w:szCs w:val="20"/>
        </w:rPr>
        <w:t>Concerns</w:t>
      </w:r>
    </w:p>
    <w:p w14:paraId="7BE4DDEB" w14:textId="77777777" w:rsidR="002041E1" w:rsidRDefault="002041E1">
      <w:pPr>
        <w:pBdr>
          <w:top w:val="nil"/>
          <w:left w:val="nil"/>
          <w:bottom w:val="nil"/>
          <w:right w:val="nil"/>
          <w:between w:val="nil"/>
        </w:pBdr>
        <w:spacing w:after="0" w:line="240" w:lineRule="auto"/>
        <w:ind w:left="720" w:hanging="720"/>
        <w:rPr>
          <w:sz w:val="20"/>
          <w:szCs w:val="20"/>
        </w:rPr>
      </w:pPr>
    </w:p>
    <w:p w14:paraId="162286A5"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Intervention and Support</w:t>
      </w:r>
    </w:p>
    <w:p w14:paraId="45942E99" w14:textId="77777777" w:rsidR="002041E1" w:rsidRDefault="002041E1">
      <w:pPr>
        <w:pBdr>
          <w:top w:val="nil"/>
          <w:left w:val="nil"/>
          <w:bottom w:val="nil"/>
          <w:right w:val="nil"/>
          <w:between w:val="nil"/>
        </w:pBdr>
        <w:spacing w:after="0"/>
        <w:ind w:left="720" w:hanging="720"/>
        <w:rPr>
          <w:sz w:val="20"/>
          <w:szCs w:val="20"/>
        </w:rPr>
      </w:pPr>
    </w:p>
    <w:p w14:paraId="60CC886F"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Warning Signs</w:t>
      </w:r>
    </w:p>
    <w:p w14:paraId="219AF6E6" w14:textId="77777777" w:rsidR="002041E1" w:rsidRDefault="002041E1">
      <w:pPr>
        <w:pBdr>
          <w:top w:val="nil"/>
          <w:left w:val="nil"/>
          <w:bottom w:val="nil"/>
          <w:right w:val="nil"/>
          <w:between w:val="nil"/>
        </w:pBdr>
        <w:spacing w:after="0"/>
        <w:ind w:left="720" w:hanging="720"/>
        <w:rPr>
          <w:sz w:val="20"/>
          <w:szCs w:val="20"/>
        </w:rPr>
      </w:pPr>
    </w:p>
    <w:p w14:paraId="50FE9099"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Managing Disclosures</w:t>
      </w:r>
    </w:p>
    <w:p w14:paraId="50FE1C84" w14:textId="77777777" w:rsidR="002041E1" w:rsidRDefault="002041E1">
      <w:pPr>
        <w:pBdr>
          <w:top w:val="nil"/>
          <w:left w:val="nil"/>
          <w:bottom w:val="nil"/>
          <w:right w:val="nil"/>
          <w:between w:val="nil"/>
        </w:pBdr>
        <w:spacing w:after="0"/>
        <w:ind w:left="720" w:hanging="720"/>
        <w:rPr>
          <w:sz w:val="20"/>
          <w:szCs w:val="20"/>
        </w:rPr>
      </w:pPr>
    </w:p>
    <w:p w14:paraId="3F98D31D"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Confidentiality</w:t>
      </w:r>
    </w:p>
    <w:p w14:paraId="64E7CD3C" w14:textId="77777777" w:rsidR="002041E1" w:rsidRDefault="002041E1">
      <w:pPr>
        <w:pBdr>
          <w:top w:val="nil"/>
          <w:left w:val="nil"/>
          <w:bottom w:val="nil"/>
          <w:right w:val="nil"/>
          <w:between w:val="nil"/>
        </w:pBdr>
        <w:spacing w:after="0"/>
        <w:ind w:left="720" w:hanging="720"/>
        <w:rPr>
          <w:sz w:val="20"/>
          <w:szCs w:val="20"/>
        </w:rPr>
      </w:pPr>
    </w:p>
    <w:p w14:paraId="2BB95E80"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Working with Parents</w:t>
      </w:r>
    </w:p>
    <w:p w14:paraId="016B16F7" w14:textId="77777777" w:rsidR="002041E1" w:rsidRDefault="002041E1">
      <w:pPr>
        <w:pBdr>
          <w:top w:val="nil"/>
          <w:left w:val="nil"/>
          <w:bottom w:val="nil"/>
          <w:right w:val="nil"/>
          <w:between w:val="nil"/>
        </w:pBdr>
        <w:spacing w:after="0"/>
        <w:ind w:left="720" w:hanging="720"/>
        <w:rPr>
          <w:sz w:val="20"/>
          <w:szCs w:val="20"/>
        </w:rPr>
      </w:pPr>
    </w:p>
    <w:p w14:paraId="045CB9A2"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Working with all Parents</w:t>
      </w:r>
    </w:p>
    <w:p w14:paraId="744A1C4B" w14:textId="77777777" w:rsidR="002041E1" w:rsidRDefault="002041E1">
      <w:pPr>
        <w:pBdr>
          <w:top w:val="nil"/>
          <w:left w:val="nil"/>
          <w:bottom w:val="nil"/>
          <w:right w:val="nil"/>
          <w:between w:val="nil"/>
        </w:pBdr>
        <w:spacing w:after="0"/>
        <w:ind w:left="720" w:hanging="720"/>
        <w:rPr>
          <w:sz w:val="20"/>
          <w:szCs w:val="20"/>
        </w:rPr>
      </w:pPr>
    </w:p>
    <w:p w14:paraId="5A2C6788"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Supporting Peers</w:t>
      </w:r>
    </w:p>
    <w:p w14:paraId="748CB7C7" w14:textId="77777777" w:rsidR="002041E1" w:rsidRDefault="002041E1">
      <w:pPr>
        <w:pBdr>
          <w:top w:val="nil"/>
          <w:left w:val="nil"/>
          <w:bottom w:val="nil"/>
          <w:right w:val="nil"/>
          <w:between w:val="nil"/>
        </w:pBdr>
        <w:spacing w:after="0"/>
        <w:ind w:left="720" w:hanging="720"/>
        <w:rPr>
          <w:sz w:val="20"/>
          <w:szCs w:val="20"/>
        </w:rPr>
      </w:pPr>
    </w:p>
    <w:p w14:paraId="5573324C" w14:textId="77777777" w:rsidR="002041E1" w:rsidRDefault="00000000">
      <w:pPr>
        <w:numPr>
          <w:ilvl w:val="0"/>
          <w:numId w:val="34"/>
        </w:numPr>
        <w:pBdr>
          <w:top w:val="nil"/>
          <w:left w:val="nil"/>
          <w:bottom w:val="nil"/>
          <w:right w:val="nil"/>
          <w:between w:val="nil"/>
        </w:pBdr>
        <w:spacing w:after="0"/>
        <w:rPr>
          <w:sz w:val="20"/>
          <w:szCs w:val="20"/>
        </w:rPr>
      </w:pPr>
      <w:r>
        <w:rPr>
          <w:sz w:val="20"/>
          <w:szCs w:val="20"/>
        </w:rPr>
        <w:t>Training</w:t>
      </w:r>
    </w:p>
    <w:p w14:paraId="3F5D61C1" w14:textId="77777777" w:rsidR="002041E1" w:rsidRDefault="002041E1">
      <w:pPr>
        <w:pBdr>
          <w:top w:val="nil"/>
          <w:left w:val="nil"/>
          <w:bottom w:val="nil"/>
          <w:right w:val="nil"/>
          <w:between w:val="nil"/>
        </w:pBdr>
        <w:spacing w:after="0"/>
        <w:ind w:left="720" w:hanging="720"/>
        <w:rPr>
          <w:sz w:val="20"/>
          <w:szCs w:val="20"/>
        </w:rPr>
      </w:pPr>
    </w:p>
    <w:p w14:paraId="7C7C0246" w14:textId="77777777" w:rsidR="002041E1" w:rsidRDefault="00000000">
      <w:pPr>
        <w:numPr>
          <w:ilvl w:val="0"/>
          <w:numId w:val="34"/>
        </w:numPr>
        <w:pBdr>
          <w:top w:val="nil"/>
          <w:left w:val="nil"/>
          <w:bottom w:val="nil"/>
          <w:right w:val="nil"/>
          <w:between w:val="nil"/>
        </w:pBdr>
        <w:rPr>
          <w:sz w:val="20"/>
          <w:szCs w:val="20"/>
        </w:rPr>
      </w:pPr>
      <w:r>
        <w:rPr>
          <w:sz w:val="20"/>
          <w:szCs w:val="20"/>
        </w:rPr>
        <w:t>Policy Review</w:t>
      </w:r>
    </w:p>
    <w:p w14:paraId="3C703D7A" w14:textId="77777777" w:rsidR="002041E1" w:rsidRDefault="002041E1">
      <w:pPr>
        <w:ind w:left="0" w:firstLine="0"/>
      </w:pPr>
    </w:p>
    <w:p w14:paraId="38F34983" w14:textId="77777777" w:rsidR="002041E1" w:rsidRDefault="00000000">
      <w:pPr>
        <w:spacing w:after="0" w:line="276" w:lineRule="auto"/>
        <w:jc w:val="left"/>
        <w:rPr>
          <w:b/>
          <w:sz w:val="20"/>
          <w:szCs w:val="20"/>
        </w:rPr>
      </w:pPr>
      <w:r>
        <w:rPr>
          <w:b/>
          <w:sz w:val="20"/>
          <w:szCs w:val="20"/>
        </w:rPr>
        <w:t>Appendix A: Further information and sources of support about common mental health issues</w:t>
      </w:r>
    </w:p>
    <w:p w14:paraId="6857F869" w14:textId="77777777" w:rsidR="002041E1" w:rsidRDefault="00000000">
      <w:pPr>
        <w:spacing w:line="276" w:lineRule="auto"/>
        <w:rPr>
          <w:b/>
          <w:sz w:val="20"/>
          <w:szCs w:val="20"/>
        </w:rPr>
      </w:pPr>
      <w:r>
        <w:rPr>
          <w:b/>
          <w:sz w:val="20"/>
          <w:szCs w:val="20"/>
        </w:rPr>
        <w:t>Appendix B: Guidance and advice documents</w:t>
      </w:r>
    </w:p>
    <w:p w14:paraId="11E1BB79" w14:textId="77777777" w:rsidR="002041E1" w:rsidRDefault="00000000">
      <w:pPr>
        <w:spacing w:after="0" w:line="276" w:lineRule="auto"/>
        <w:ind w:left="0" w:firstLine="0"/>
        <w:jc w:val="left"/>
        <w:rPr>
          <w:b/>
          <w:sz w:val="20"/>
          <w:szCs w:val="20"/>
        </w:rPr>
      </w:pPr>
      <w:r>
        <w:rPr>
          <w:b/>
          <w:sz w:val="20"/>
          <w:szCs w:val="20"/>
        </w:rPr>
        <w:t>Appendix C: Sources or school support and in the local community</w:t>
      </w:r>
    </w:p>
    <w:p w14:paraId="1BE1D6F1" w14:textId="77777777" w:rsidR="002041E1" w:rsidRDefault="00000000">
      <w:pPr>
        <w:spacing w:after="0" w:line="276" w:lineRule="auto"/>
        <w:ind w:left="0" w:firstLine="0"/>
        <w:jc w:val="left"/>
        <w:rPr>
          <w:b/>
          <w:sz w:val="20"/>
          <w:szCs w:val="20"/>
        </w:rPr>
      </w:pPr>
      <w:r>
        <w:rPr>
          <w:b/>
          <w:sz w:val="20"/>
          <w:szCs w:val="20"/>
        </w:rPr>
        <w:t>Appendix D: Talking to students when they make mental health disclosures</w:t>
      </w:r>
    </w:p>
    <w:p w14:paraId="41FFA80E" w14:textId="77777777" w:rsidR="002041E1" w:rsidRDefault="00000000">
      <w:pPr>
        <w:spacing w:after="0" w:line="276" w:lineRule="auto"/>
        <w:ind w:left="0" w:firstLine="0"/>
        <w:jc w:val="left"/>
        <w:rPr>
          <w:b/>
          <w:sz w:val="20"/>
          <w:szCs w:val="20"/>
        </w:rPr>
      </w:pPr>
      <w:r>
        <w:rPr>
          <w:b/>
          <w:sz w:val="20"/>
          <w:szCs w:val="20"/>
        </w:rPr>
        <w:t>Appendix E: Flowchart responding to Risky Distress</w:t>
      </w:r>
    </w:p>
    <w:p w14:paraId="07DEE606" w14:textId="77777777" w:rsidR="002041E1" w:rsidRDefault="00000000">
      <w:pPr>
        <w:rPr>
          <w:b/>
          <w:sz w:val="20"/>
          <w:szCs w:val="20"/>
        </w:rPr>
      </w:pPr>
      <w:r>
        <w:rPr>
          <w:b/>
          <w:sz w:val="20"/>
          <w:szCs w:val="20"/>
        </w:rPr>
        <w:t xml:space="preserve">Appendix F: What makes a good HYMs (CAMHS) referral? </w:t>
      </w:r>
    </w:p>
    <w:p w14:paraId="0D2B2BDB" w14:textId="77777777" w:rsidR="002041E1" w:rsidRDefault="00000000">
      <w:pPr>
        <w:spacing w:after="0" w:line="259" w:lineRule="auto"/>
        <w:ind w:left="0" w:firstLine="0"/>
        <w:jc w:val="left"/>
        <w:rPr>
          <w:b/>
          <w:sz w:val="20"/>
          <w:szCs w:val="20"/>
        </w:rPr>
      </w:pPr>
      <w:r>
        <w:rPr>
          <w:b/>
          <w:sz w:val="20"/>
          <w:szCs w:val="20"/>
        </w:rPr>
        <w:t>Appendix G: Mental Health Risk Assessment and Emotional Well Being Plan</w:t>
      </w:r>
    </w:p>
    <w:p w14:paraId="4C3E2276" w14:textId="77777777" w:rsidR="002041E1" w:rsidRDefault="00000000">
      <w:pPr>
        <w:spacing w:after="0" w:line="259" w:lineRule="auto"/>
        <w:ind w:left="0" w:firstLine="0"/>
        <w:jc w:val="left"/>
        <w:rPr>
          <w:b/>
          <w:sz w:val="16"/>
          <w:szCs w:val="16"/>
        </w:rPr>
      </w:pPr>
      <w:r>
        <w:rPr>
          <w:b/>
          <w:sz w:val="20"/>
          <w:szCs w:val="20"/>
        </w:rPr>
        <w:t>Appendix H: Staff Positive Mental Health and Well-being Policy Quick Quiz</w:t>
      </w:r>
    </w:p>
    <w:p w14:paraId="06BCE1A9" w14:textId="77777777" w:rsidR="002041E1" w:rsidRDefault="002041E1">
      <w:pPr>
        <w:spacing w:after="0" w:line="259" w:lineRule="auto"/>
        <w:ind w:left="0" w:firstLine="0"/>
        <w:jc w:val="left"/>
        <w:rPr>
          <w:b/>
          <w:sz w:val="20"/>
          <w:szCs w:val="20"/>
        </w:rPr>
      </w:pPr>
    </w:p>
    <w:p w14:paraId="1729CD3D" w14:textId="77777777" w:rsidR="002041E1" w:rsidRDefault="002041E1">
      <w:pPr>
        <w:rPr>
          <w:b/>
          <w:sz w:val="16"/>
          <w:szCs w:val="16"/>
        </w:rPr>
      </w:pPr>
    </w:p>
    <w:p w14:paraId="39B36385" w14:textId="77777777" w:rsidR="002041E1" w:rsidRDefault="002041E1">
      <w:pPr>
        <w:rPr>
          <w:b/>
          <w:sz w:val="20"/>
          <w:szCs w:val="20"/>
        </w:rPr>
      </w:pPr>
    </w:p>
    <w:p w14:paraId="31FDAE4C" w14:textId="77777777" w:rsidR="002041E1" w:rsidRDefault="002041E1">
      <w:pPr>
        <w:spacing w:after="0" w:line="276" w:lineRule="auto"/>
        <w:ind w:left="0" w:firstLine="0"/>
        <w:jc w:val="left"/>
        <w:rPr>
          <w:b/>
          <w:sz w:val="20"/>
          <w:szCs w:val="20"/>
        </w:rPr>
      </w:pPr>
    </w:p>
    <w:p w14:paraId="6C14704D" w14:textId="77777777" w:rsidR="002041E1" w:rsidRDefault="002041E1">
      <w:pPr>
        <w:spacing w:after="0" w:line="276" w:lineRule="auto"/>
        <w:ind w:left="0" w:firstLine="0"/>
        <w:jc w:val="left"/>
        <w:rPr>
          <w:b/>
          <w:sz w:val="20"/>
          <w:szCs w:val="20"/>
          <w:u w:val="single"/>
        </w:rPr>
      </w:pPr>
    </w:p>
    <w:p w14:paraId="672519E1" w14:textId="77777777" w:rsidR="002041E1" w:rsidRDefault="002041E1">
      <w:pPr>
        <w:spacing w:line="276" w:lineRule="auto"/>
        <w:rPr>
          <w:b/>
          <w:sz w:val="20"/>
          <w:szCs w:val="20"/>
          <w:u w:val="single"/>
        </w:rPr>
      </w:pPr>
    </w:p>
    <w:p w14:paraId="155EB9C3" w14:textId="77777777" w:rsidR="002041E1" w:rsidRDefault="002041E1">
      <w:pPr>
        <w:spacing w:after="0" w:line="276" w:lineRule="auto"/>
        <w:jc w:val="left"/>
        <w:rPr>
          <w:b/>
          <w:sz w:val="20"/>
          <w:szCs w:val="20"/>
          <w:u w:val="single"/>
        </w:rPr>
      </w:pPr>
    </w:p>
    <w:p w14:paraId="6E092C54" w14:textId="77777777" w:rsidR="002041E1" w:rsidRDefault="002041E1">
      <w:pPr>
        <w:spacing w:after="0" w:line="276" w:lineRule="auto"/>
        <w:jc w:val="left"/>
        <w:rPr>
          <w:b/>
          <w:sz w:val="22"/>
          <w:szCs w:val="22"/>
          <w:u w:val="single"/>
        </w:rPr>
      </w:pPr>
    </w:p>
    <w:p w14:paraId="70F67F16" w14:textId="77777777" w:rsidR="002041E1" w:rsidRDefault="002041E1">
      <w:pPr>
        <w:ind w:left="0" w:firstLine="0"/>
      </w:pPr>
    </w:p>
    <w:p w14:paraId="3B765079" w14:textId="77777777" w:rsidR="002041E1" w:rsidRDefault="002041E1">
      <w:pPr>
        <w:ind w:left="0" w:firstLine="0"/>
      </w:pPr>
    </w:p>
    <w:p w14:paraId="44FA17EF" w14:textId="77777777" w:rsidR="002041E1" w:rsidRDefault="002041E1">
      <w:pPr>
        <w:ind w:left="0" w:firstLine="0"/>
      </w:pPr>
    </w:p>
    <w:p w14:paraId="49750DD5" w14:textId="77777777" w:rsidR="002041E1" w:rsidRDefault="002041E1">
      <w:pPr>
        <w:ind w:left="0" w:firstLine="0"/>
      </w:pPr>
    </w:p>
    <w:p w14:paraId="2AA06E56" w14:textId="77777777" w:rsidR="002041E1" w:rsidRDefault="002041E1">
      <w:pPr>
        <w:ind w:left="0" w:firstLine="0"/>
      </w:pPr>
    </w:p>
    <w:p w14:paraId="67B5976E" w14:textId="77777777" w:rsidR="002041E1" w:rsidRDefault="002041E1">
      <w:pPr>
        <w:ind w:left="0" w:firstLine="0"/>
      </w:pPr>
    </w:p>
    <w:p w14:paraId="3C7F4E06" w14:textId="77777777" w:rsidR="002041E1" w:rsidRDefault="002041E1">
      <w:pPr>
        <w:pStyle w:val="Heading2"/>
        <w:ind w:left="0" w:firstLine="0"/>
        <w:rPr>
          <w:b w:val="0"/>
          <w:color w:val="000000"/>
          <w:u w:val="none"/>
        </w:rPr>
      </w:pPr>
    </w:p>
    <w:p w14:paraId="7AE107B4" w14:textId="77777777" w:rsidR="002041E1" w:rsidRDefault="002041E1">
      <w:pPr>
        <w:tabs>
          <w:tab w:val="center" w:pos="7722"/>
        </w:tabs>
        <w:spacing w:after="3" w:line="259" w:lineRule="auto"/>
        <w:ind w:left="0" w:firstLine="0"/>
        <w:jc w:val="left"/>
        <w:rPr>
          <w:rFonts w:ascii="Trebuchet MS" w:eastAsia="Trebuchet MS" w:hAnsi="Trebuchet MS" w:cs="Trebuchet MS"/>
          <w:sz w:val="16"/>
          <w:szCs w:val="16"/>
        </w:rPr>
      </w:pPr>
    </w:p>
    <w:p w14:paraId="25F18831" w14:textId="77777777" w:rsidR="002041E1" w:rsidRDefault="00000000">
      <w:pPr>
        <w:tabs>
          <w:tab w:val="center" w:pos="7722"/>
        </w:tabs>
        <w:spacing w:after="3" w:line="259" w:lineRule="auto"/>
        <w:jc w:val="left"/>
        <w:rPr>
          <w:b/>
          <w:sz w:val="22"/>
          <w:szCs w:val="22"/>
          <w:u w:val="single"/>
        </w:rPr>
      </w:pPr>
      <w:r>
        <w:rPr>
          <w:b/>
          <w:sz w:val="22"/>
          <w:szCs w:val="22"/>
          <w:u w:val="single"/>
        </w:rPr>
        <w:t>1. Policy Statement</w:t>
      </w:r>
    </w:p>
    <w:p w14:paraId="3E0286C2" w14:textId="77777777" w:rsidR="002041E1" w:rsidRDefault="002041E1">
      <w:pPr>
        <w:spacing w:after="0" w:line="259" w:lineRule="auto"/>
        <w:ind w:left="0" w:firstLine="0"/>
        <w:jc w:val="left"/>
        <w:rPr>
          <w:sz w:val="22"/>
          <w:szCs w:val="22"/>
        </w:rPr>
      </w:pPr>
    </w:p>
    <w:p w14:paraId="01F89AD8" w14:textId="77777777" w:rsidR="002041E1" w:rsidRDefault="002041E1">
      <w:pPr>
        <w:spacing w:after="0" w:line="259" w:lineRule="auto"/>
        <w:ind w:left="0" w:firstLine="0"/>
        <w:jc w:val="left"/>
        <w:rPr>
          <w:sz w:val="22"/>
          <w:szCs w:val="22"/>
        </w:rPr>
      </w:pPr>
    </w:p>
    <w:p w14:paraId="39590631" w14:textId="77777777" w:rsidR="002041E1" w:rsidRDefault="00000000">
      <w:pPr>
        <w:spacing w:line="250" w:lineRule="auto"/>
        <w:ind w:left="730" w:right="659" w:firstLine="0"/>
        <w:jc w:val="center"/>
        <w:rPr>
          <w:sz w:val="22"/>
          <w:szCs w:val="22"/>
        </w:rPr>
      </w:pPr>
      <w:r>
        <w:rPr>
          <w:i/>
          <w:sz w:val="22"/>
          <w:szCs w:val="22"/>
        </w:rPr>
        <w:t>‘Mental health is a state of well-being in which every individual realises his or her own potential, can cope with the normal stresses of life, can work productively and fruitfully, and is able to make a positive contribution to her or his community.’ (World Health Organisation)</w:t>
      </w:r>
    </w:p>
    <w:p w14:paraId="274F68B6" w14:textId="77777777" w:rsidR="002041E1" w:rsidRDefault="00000000">
      <w:pPr>
        <w:spacing w:after="0" w:line="259" w:lineRule="auto"/>
        <w:ind w:left="0" w:firstLine="0"/>
        <w:jc w:val="left"/>
        <w:rPr>
          <w:sz w:val="22"/>
          <w:szCs w:val="22"/>
        </w:rPr>
      </w:pPr>
      <w:r>
        <w:rPr>
          <w:sz w:val="22"/>
          <w:szCs w:val="22"/>
        </w:rPr>
        <w:t xml:space="preserve"> </w:t>
      </w:r>
    </w:p>
    <w:p w14:paraId="2C70CF9B" w14:textId="77777777" w:rsidR="002041E1" w:rsidRDefault="002041E1">
      <w:pPr>
        <w:spacing w:after="0" w:line="259" w:lineRule="auto"/>
        <w:ind w:left="0" w:firstLine="0"/>
        <w:jc w:val="left"/>
        <w:rPr>
          <w:sz w:val="22"/>
          <w:szCs w:val="22"/>
        </w:rPr>
      </w:pPr>
    </w:p>
    <w:p w14:paraId="7ED93DB4" w14:textId="77777777" w:rsidR="002041E1" w:rsidRDefault="00000000">
      <w:pPr>
        <w:spacing w:line="276" w:lineRule="auto"/>
        <w:rPr>
          <w:sz w:val="22"/>
          <w:szCs w:val="22"/>
        </w:rPr>
      </w:pPr>
      <w:r>
        <w:rPr>
          <w:sz w:val="22"/>
          <w:szCs w:val="22"/>
        </w:rPr>
        <w:t xml:space="preserve">At Life Lodge, we aim to promote positive mental health for every member of our community, staff, young people, and their families. </w:t>
      </w:r>
    </w:p>
    <w:p w14:paraId="6F211EC5" w14:textId="77777777" w:rsidR="002041E1" w:rsidRDefault="002041E1">
      <w:pPr>
        <w:spacing w:line="276" w:lineRule="auto"/>
        <w:rPr>
          <w:sz w:val="22"/>
          <w:szCs w:val="22"/>
        </w:rPr>
      </w:pPr>
    </w:p>
    <w:p w14:paraId="64A6597C" w14:textId="77777777" w:rsidR="002041E1" w:rsidRDefault="00000000">
      <w:pPr>
        <w:spacing w:after="0" w:line="276" w:lineRule="auto"/>
        <w:ind w:left="-5" w:right="-11" w:firstLine="0"/>
        <w:rPr>
          <w:sz w:val="22"/>
          <w:szCs w:val="22"/>
        </w:rPr>
      </w:pPr>
      <w:r>
        <w:rPr>
          <w:sz w:val="22"/>
          <w:szCs w:val="22"/>
        </w:rPr>
        <w:t xml:space="preserve">In addition to promoting positive mental health, we aim to recognise and respond to mental ill health. </w:t>
      </w:r>
      <w:r>
        <w:rPr>
          <w:color w:val="121212"/>
          <w:sz w:val="22"/>
          <w:szCs w:val="22"/>
        </w:rPr>
        <w:t xml:space="preserve">A 2016 Education Support Partnership (ESP) survey suggested 84% of teachers have suffered from mental health problems at some point over the last two years. A 2017 report by the </w:t>
      </w:r>
      <w:hyperlink r:id="rId9">
        <w:r w:rsidR="002041E1">
          <w:rPr>
            <w:sz w:val="22"/>
            <w:szCs w:val="22"/>
          </w:rPr>
          <w:t xml:space="preserve">Children’s Commissioner </w:t>
        </w:r>
      </w:hyperlink>
      <w:r>
        <w:rPr>
          <w:sz w:val="22"/>
          <w:szCs w:val="22"/>
        </w:rPr>
        <w:t>fo</w:t>
      </w:r>
      <w:r>
        <w:rPr>
          <w:color w:val="121212"/>
          <w:sz w:val="22"/>
          <w:szCs w:val="22"/>
        </w:rPr>
        <w:t>r England also found that 580,000 young people – equivalent to the population of the city of Manchester – are receiving some form of social care or assistance with mental health problems. Statistics are still unfounded with regards to these figures post COVID-19, however, research that has been conducted, shows these figures are</w:t>
      </w:r>
      <w:r>
        <w:rPr>
          <w:sz w:val="22"/>
          <w:szCs w:val="22"/>
        </w:rPr>
        <w:t xml:space="preserve"> rising.</w:t>
      </w:r>
    </w:p>
    <w:p w14:paraId="5CC3D5DE" w14:textId="77777777" w:rsidR="002041E1" w:rsidRDefault="002041E1">
      <w:pPr>
        <w:spacing w:after="0" w:line="276" w:lineRule="auto"/>
        <w:ind w:left="-5" w:right="-11" w:firstLine="0"/>
        <w:rPr>
          <w:sz w:val="22"/>
          <w:szCs w:val="22"/>
        </w:rPr>
      </w:pPr>
    </w:p>
    <w:p w14:paraId="5FF08E19" w14:textId="77777777" w:rsidR="002041E1" w:rsidRDefault="002041E1">
      <w:pPr>
        <w:spacing w:after="0" w:line="276" w:lineRule="auto"/>
        <w:ind w:left="-5" w:right="-11" w:firstLine="0"/>
        <w:rPr>
          <w:sz w:val="22"/>
          <w:szCs w:val="22"/>
        </w:rPr>
      </w:pPr>
      <w:hyperlink r:id="rId10">
        <w:r>
          <w:rPr>
            <w:sz w:val="22"/>
            <w:szCs w:val="22"/>
          </w:rPr>
          <w:t>Statistics also show that one in 10 children – an average of three in every classroom – has a diagnosable mental health problem,</w:t>
        </w:r>
      </w:hyperlink>
      <w:r w:rsidR="00000000">
        <w:rPr>
          <w:sz w:val="22"/>
          <w:szCs w:val="22"/>
        </w:rPr>
        <w:t xml:space="preserve"> an</w:t>
      </w:r>
      <w:r w:rsidR="00000000">
        <w:rPr>
          <w:color w:val="121212"/>
          <w:sz w:val="22"/>
          <w:szCs w:val="22"/>
        </w:rPr>
        <w:t xml:space="preserve">d that 75% of mental health problems in adults have their roots in childhood. Evidence from Mind’s two-year project highlighted that people with Autistic Spectrum Conditions (ASC) are particularly vulnerable to developing mental health problems and approximately 70% of people with ASC are at risk of suffering from depression and severe anxiety - Supporting People Living with Autism Spectrum Disorder and mental health problems – A guide for practitioners and provider (October 2015). </w:t>
      </w:r>
      <w:r w:rsidR="00000000">
        <w:rPr>
          <w:sz w:val="22"/>
          <w:szCs w:val="22"/>
        </w:rPr>
        <w:t xml:space="preserve"> </w:t>
      </w:r>
    </w:p>
    <w:p w14:paraId="2A8836DD" w14:textId="77777777" w:rsidR="002041E1" w:rsidRDefault="00000000">
      <w:pPr>
        <w:spacing w:after="0" w:line="276" w:lineRule="auto"/>
        <w:ind w:left="0" w:firstLine="0"/>
        <w:jc w:val="left"/>
        <w:rPr>
          <w:sz w:val="22"/>
          <w:szCs w:val="22"/>
        </w:rPr>
      </w:pPr>
      <w:r>
        <w:rPr>
          <w:sz w:val="22"/>
          <w:szCs w:val="22"/>
        </w:rPr>
        <w:t xml:space="preserve"> </w:t>
      </w:r>
    </w:p>
    <w:p w14:paraId="46AD97B3" w14:textId="77777777" w:rsidR="002041E1" w:rsidRDefault="00000000">
      <w:pPr>
        <w:spacing w:line="276" w:lineRule="auto"/>
        <w:rPr>
          <w:sz w:val="22"/>
          <w:szCs w:val="22"/>
        </w:rPr>
      </w:pPr>
      <w:r>
        <w:rPr>
          <w:sz w:val="22"/>
          <w:szCs w:val="22"/>
        </w:rPr>
        <w:t xml:space="preserve">By developing and implementing a practical, relevant, and effective mental health policy and procedures we can promote a safe and stable environment for students and staff affected both directly and indirectly by mental ill health. </w:t>
      </w:r>
    </w:p>
    <w:p w14:paraId="0CA17896" w14:textId="77777777" w:rsidR="002041E1" w:rsidRDefault="002041E1">
      <w:pPr>
        <w:spacing w:line="276" w:lineRule="auto"/>
        <w:rPr>
          <w:sz w:val="22"/>
          <w:szCs w:val="22"/>
        </w:rPr>
      </w:pPr>
    </w:p>
    <w:p w14:paraId="299BBBB4" w14:textId="77777777" w:rsidR="002041E1" w:rsidRDefault="002041E1">
      <w:pPr>
        <w:spacing w:line="276" w:lineRule="auto"/>
        <w:rPr>
          <w:sz w:val="22"/>
          <w:szCs w:val="22"/>
        </w:rPr>
      </w:pPr>
    </w:p>
    <w:p w14:paraId="567CBE7B" w14:textId="77777777" w:rsidR="002041E1" w:rsidRDefault="00000000">
      <w:pPr>
        <w:spacing w:line="276" w:lineRule="auto"/>
        <w:rPr>
          <w:b/>
          <w:sz w:val="22"/>
          <w:szCs w:val="22"/>
          <w:u w:val="single"/>
        </w:rPr>
      </w:pPr>
      <w:r>
        <w:rPr>
          <w:b/>
          <w:sz w:val="22"/>
          <w:szCs w:val="22"/>
          <w:u w:val="single"/>
        </w:rPr>
        <w:t>2. Policy Aims:</w:t>
      </w:r>
    </w:p>
    <w:p w14:paraId="0AA46993" w14:textId="77777777" w:rsidR="002041E1" w:rsidRDefault="002041E1">
      <w:pPr>
        <w:spacing w:line="276" w:lineRule="auto"/>
        <w:rPr>
          <w:sz w:val="22"/>
          <w:szCs w:val="22"/>
        </w:rPr>
      </w:pPr>
    </w:p>
    <w:p w14:paraId="6072EDAA" w14:textId="77777777" w:rsidR="002041E1" w:rsidRDefault="00000000">
      <w:pPr>
        <w:spacing w:after="0" w:line="276" w:lineRule="auto"/>
        <w:ind w:left="0" w:firstLine="0"/>
        <w:jc w:val="left"/>
        <w:rPr>
          <w:sz w:val="22"/>
          <w:szCs w:val="22"/>
        </w:rPr>
      </w:pPr>
      <w:r>
        <w:rPr>
          <w:sz w:val="22"/>
          <w:szCs w:val="22"/>
        </w:rPr>
        <w:t>The Policy Aims to:</w:t>
      </w:r>
    </w:p>
    <w:p w14:paraId="3414749D" w14:textId="77777777" w:rsidR="002041E1" w:rsidRDefault="002041E1">
      <w:pPr>
        <w:spacing w:after="39" w:line="276" w:lineRule="auto"/>
        <w:ind w:left="705" w:firstLine="0"/>
        <w:rPr>
          <w:sz w:val="22"/>
          <w:szCs w:val="22"/>
        </w:rPr>
      </w:pPr>
    </w:p>
    <w:p w14:paraId="0FCA8D6B"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Promote positive mental health and wellbeing in all staff and students</w:t>
      </w:r>
      <w:r>
        <w:rPr>
          <w:b/>
          <w:sz w:val="22"/>
          <w:szCs w:val="22"/>
        </w:rPr>
        <w:t xml:space="preserve"> </w:t>
      </w:r>
    </w:p>
    <w:p w14:paraId="68A0084D"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Increase understanding and awareness of positive mental health and mental health problems</w:t>
      </w:r>
      <w:r>
        <w:rPr>
          <w:b/>
          <w:sz w:val="22"/>
          <w:szCs w:val="22"/>
        </w:rPr>
        <w:t xml:space="preserve"> </w:t>
      </w:r>
    </w:p>
    <w:p w14:paraId="5E6B6848"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Promote a positive understanding and attitude towards mental health problems</w:t>
      </w:r>
      <w:r>
        <w:rPr>
          <w:b/>
          <w:sz w:val="22"/>
          <w:szCs w:val="22"/>
        </w:rPr>
        <w:t xml:space="preserve"> </w:t>
      </w:r>
    </w:p>
    <w:p w14:paraId="598C8B17"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Alert staff to early warning signs of mental health problems</w:t>
      </w:r>
      <w:r>
        <w:rPr>
          <w:b/>
          <w:sz w:val="22"/>
          <w:szCs w:val="22"/>
        </w:rPr>
        <w:t xml:space="preserve"> </w:t>
      </w:r>
    </w:p>
    <w:p w14:paraId="7FC0D1A2"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Provide support to staff working with young people with mental health problems</w:t>
      </w:r>
      <w:r>
        <w:rPr>
          <w:b/>
          <w:sz w:val="22"/>
          <w:szCs w:val="22"/>
        </w:rPr>
        <w:t xml:space="preserve"> </w:t>
      </w:r>
    </w:p>
    <w:p w14:paraId="233743B7"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Provide support to students experiencing mental health problems</w:t>
      </w:r>
      <w:r>
        <w:rPr>
          <w:b/>
          <w:sz w:val="22"/>
          <w:szCs w:val="22"/>
        </w:rPr>
        <w:t xml:space="preserve"> </w:t>
      </w:r>
    </w:p>
    <w:p w14:paraId="1A2D93BB" w14:textId="77777777" w:rsidR="002041E1" w:rsidRDefault="00000000">
      <w:pPr>
        <w:numPr>
          <w:ilvl w:val="0"/>
          <w:numId w:val="17"/>
        </w:numPr>
        <w:pBdr>
          <w:top w:val="nil"/>
          <w:left w:val="nil"/>
          <w:bottom w:val="nil"/>
          <w:right w:val="nil"/>
          <w:between w:val="nil"/>
        </w:pBdr>
        <w:spacing w:after="0" w:line="276" w:lineRule="auto"/>
        <w:rPr>
          <w:sz w:val="22"/>
          <w:szCs w:val="22"/>
        </w:rPr>
      </w:pPr>
      <w:r>
        <w:rPr>
          <w:sz w:val="22"/>
          <w:szCs w:val="22"/>
        </w:rPr>
        <w:t>Provide support and advice to those who may be affected by students experiencing mental health problems e.g., parents, carers, peers, staff</w:t>
      </w:r>
      <w:r>
        <w:rPr>
          <w:b/>
          <w:sz w:val="22"/>
          <w:szCs w:val="22"/>
        </w:rPr>
        <w:t xml:space="preserve"> </w:t>
      </w:r>
    </w:p>
    <w:p w14:paraId="61893503" w14:textId="77777777" w:rsidR="002041E1" w:rsidRDefault="00000000">
      <w:pPr>
        <w:numPr>
          <w:ilvl w:val="0"/>
          <w:numId w:val="17"/>
        </w:numPr>
        <w:pBdr>
          <w:top w:val="nil"/>
          <w:left w:val="nil"/>
          <w:bottom w:val="nil"/>
          <w:right w:val="nil"/>
          <w:between w:val="nil"/>
        </w:pBdr>
        <w:spacing w:after="39" w:line="276" w:lineRule="auto"/>
        <w:rPr>
          <w:sz w:val="22"/>
          <w:szCs w:val="22"/>
        </w:rPr>
      </w:pPr>
      <w:r>
        <w:rPr>
          <w:sz w:val="22"/>
          <w:szCs w:val="22"/>
        </w:rPr>
        <w:t xml:space="preserve">Develop understanding of and use of accurate Mental Health terminology </w:t>
      </w:r>
      <w:r>
        <w:rPr>
          <w:b/>
          <w:sz w:val="22"/>
          <w:szCs w:val="22"/>
        </w:rPr>
        <w:t xml:space="preserve"> </w:t>
      </w:r>
    </w:p>
    <w:p w14:paraId="67C3AA40" w14:textId="77777777" w:rsidR="002041E1" w:rsidRDefault="002041E1">
      <w:pPr>
        <w:spacing w:after="0" w:line="276" w:lineRule="auto"/>
        <w:jc w:val="left"/>
        <w:rPr>
          <w:sz w:val="22"/>
          <w:szCs w:val="22"/>
        </w:rPr>
      </w:pPr>
    </w:p>
    <w:p w14:paraId="5867443F" w14:textId="77777777" w:rsidR="002041E1" w:rsidRDefault="00000000">
      <w:pPr>
        <w:spacing w:after="0" w:line="276" w:lineRule="auto"/>
        <w:jc w:val="left"/>
        <w:rPr>
          <w:sz w:val="22"/>
          <w:szCs w:val="22"/>
        </w:rPr>
      </w:pPr>
      <w:r>
        <w:rPr>
          <w:sz w:val="22"/>
          <w:szCs w:val="22"/>
        </w:rPr>
        <w:t xml:space="preserve">In addition, due to the nature of the young people we work with at Life Lodge, we commit to providing and ensuring a high quality of education to all of its pupils, including pupils with social, emotional, and mental health (SEMH) difficulties, and to do everything it can to meet the needs of pupils with SEMH difficulties. </w:t>
      </w:r>
    </w:p>
    <w:p w14:paraId="0CB20D6A" w14:textId="77777777" w:rsidR="002041E1" w:rsidRDefault="002041E1">
      <w:pPr>
        <w:spacing w:after="0" w:line="276" w:lineRule="auto"/>
        <w:jc w:val="left"/>
        <w:rPr>
          <w:sz w:val="22"/>
          <w:szCs w:val="22"/>
        </w:rPr>
      </w:pPr>
    </w:p>
    <w:p w14:paraId="25B95DE5" w14:textId="77777777" w:rsidR="002041E1" w:rsidRDefault="002041E1">
      <w:pPr>
        <w:spacing w:after="0" w:line="276" w:lineRule="auto"/>
        <w:jc w:val="left"/>
        <w:rPr>
          <w:sz w:val="22"/>
          <w:szCs w:val="22"/>
        </w:rPr>
      </w:pPr>
    </w:p>
    <w:p w14:paraId="5353F17B" w14:textId="77777777" w:rsidR="002041E1" w:rsidRDefault="002041E1">
      <w:pPr>
        <w:spacing w:after="0" w:line="276" w:lineRule="auto"/>
        <w:jc w:val="left"/>
        <w:rPr>
          <w:sz w:val="22"/>
          <w:szCs w:val="22"/>
        </w:rPr>
      </w:pPr>
    </w:p>
    <w:p w14:paraId="5663ECF9" w14:textId="77777777" w:rsidR="002041E1" w:rsidRDefault="00000000">
      <w:pPr>
        <w:spacing w:after="0" w:line="276" w:lineRule="auto"/>
        <w:jc w:val="left"/>
        <w:rPr>
          <w:sz w:val="22"/>
          <w:szCs w:val="22"/>
        </w:rPr>
      </w:pPr>
      <w:r>
        <w:rPr>
          <w:sz w:val="22"/>
          <w:szCs w:val="22"/>
        </w:rPr>
        <w:t xml:space="preserve">Through the successful implementation of this policy, we aim to: </w:t>
      </w:r>
    </w:p>
    <w:p w14:paraId="5286FEDF" w14:textId="77777777" w:rsidR="002041E1" w:rsidRDefault="002041E1">
      <w:pPr>
        <w:spacing w:after="0" w:line="276" w:lineRule="auto"/>
        <w:jc w:val="left"/>
        <w:rPr>
          <w:sz w:val="22"/>
          <w:szCs w:val="22"/>
        </w:rPr>
      </w:pPr>
    </w:p>
    <w:p w14:paraId="1FEC98DD" w14:textId="77777777" w:rsidR="002041E1" w:rsidRDefault="00000000">
      <w:pPr>
        <w:numPr>
          <w:ilvl w:val="0"/>
          <w:numId w:val="35"/>
        </w:numPr>
        <w:pBdr>
          <w:top w:val="nil"/>
          <w:left w:val="nil"/>
          <w:bottom w:val="nil"/>
          <w:right w:val="nil"/>
          <w:between w:val="nil"/>
        </w:pBdr>
        <w:spacing w:after="0" w:line="276" w:lineRule="auto"/>
        <w:jc w:val="left"/>
        <w:rPr>
          <w:sz w:val="22"/>
          <w:szCs w:val="22"/>
        </w:rPr>
      </w:pPr>
      <w:r>
        <w:rPr>
          <w:sz w:val="22"/>
          <w:szCs w:val="22"/>
        </w:rPr>
        <w:t xml:space="preserve">Promote a positive outlook regarding pupils with SEMH difficulties. </w:t>
      </w:r>
    </w:p>
    <w:p w14:paraId="52B126AF" w14:textId="77777777" w:rsidR="002041E1" w:rsidRDefault="00000000">
      <w:pPr>
        <w:numPr>
          <w:ilvl w:val="0"/>
          <w:numId w:val="35"/>
        </w:numPr>
        <w:pBdr>
          <w:top w:val="nil"/>
          <w:left w:val="nil"/>
          <w:bottom w:val="nil"/>
          <w:right w:val="nil"/>
          <w:between w:val="nil"/>
        </w:pBdr>
        <w:spacing w:after="0" w:line="276" w:lineRule="auto"/>
        <w:jc w:val="left"/>
        <w:rPr>
          <w:sz w:val="22"/>
          <w:szCs w:val="22"/>
        </w:rPr>
      </w:pPr>
      <w:r>
        <w:rPr>
          <w:sz w:val="22"/>
          <w:szCs w:val="22"/>
        </w:rPr>
        <w:t xml:space="preserve">Eliminate prejudice towards pupils with SEMH difficulties. </w:t>
      </w:r>
    </w:p>
    <w:p w14:paraId="7125DD97" w14:textId="77777777" w:rsidR="002041E1" w:rsidRDefault="00000000">
      <w:pPr>
        <w:numPr>
          <w:ilvl w:val="0"/>
          <w:numId w:val="35"/>
        </w:numPr>
        <w:pBdr>
          <w:top w:val="nil"/>
          <w:left w:val="nil"/>
          <w:bottom w:val="nil"/>
          <w:right w:val="nil"/>
          <w:between w:val="nil"/>
        </w:pBdr>
        <w:spacing w:after="0" w:line="276" w:lineRule="auto"/>
        <w:jc w:val="left"/>
        <w:rPr>
          <w:sz w:val="22"/>
          <w:szCs w:val="22"/>
        </w:rPr>
      </w:pPr>
      <w:r>
        <w:rPr>
          <w:sz w:val="22"/>
          <w:szCs w:val="22"/>
        </w:rPr>
        <w:t xml:space="preserve">Promote equal opportunities for pupils with SEMH difficulties. </w:t>
      </w:r>
    </w:p>
    <w:p w14:paraId="54B2D7C6" w14:textId="77777777" w:rsidR="002041E1" w:rsidRDefault="00000000">
      <w:pPr>
        <w:numPr>
          <w:ilvl w:val="0"/>
          <w:numId w:val="35"/>
        </w:numPr>
        <w:pBdr>
          <w:top w:val="nil"/>
          <w:left w:val="nil"/>
          <w:bottom w:val="nil"/>
          <w:right w:val="nil"/>
          <w:between w:val="nil"/>
        </w:pBdr>
        <w:spacing w:after="0" w:line="276" w:lineRule="auto"/>
        <w:jc w:val="left"/>
        <w:rPr>
          <w:sz w:val="22"/>
          <w:szCs w:val="22"/>
        </w:rPr>
      </w:pPr>
      <w:r>
        <w:rPr>
          <w:sz w:val="22"/>
          <w:szCs w:val="22"/>
        </w:rPr>
        <w:t xml:space="preserve">Ensure all pupils with SEMH difficulties are identified and appropriately supported – minimising the risk of SEMH difficulties escalating into physical harm. </w:t>
      </w:r>
    </w:p>
    <w:p w14:paraId="6C0CB2C0" w14:textId="77777777" w:rsidR="002041E1" w:rsidRDefault="002041E1">
      <w:pPr>
        <w:spacing w:after="0" w:line="276" w:lineRule="auto"/>
        <w:jc w:val="left"/>
        <w:rPr>
          <w:sz w:val="22"/>
          <w:szCs w:val="22"/>
        </w:rPr>
      </w:pPr>
    </w:p>
    <w:p w14:paraId="3E325833" w14:textId="77777777" w:rsidR="002041E1" w:rsidRDefault="00000000">
      <w:pPr>
        <w:spacing w:after="0" w:line="276" w:lineRule="auto"/>
        <w:ind w:left="0" w:firstLine="0"/>
        <w:jc w:val="left"/>
        <w:rPr>
          <w:sz w:val="22"/>
          <w:szCs w:val="22"/>
        </w:rPr>
      </w:pPr>
      <w:r>
        <w:rPr>
          <w:sz w:val="22"/>
          <w:szCs w:val="22"/>
        </w:rPr>
        <w:t xml:space="preserve">We will work with the LA with regards to the following: </w:t>
      </w:r>
    </w:p>
    <w:p w14:paraId="2C6E7E76" w14:textId="77777777" w:rsidR="002041E1" w:rsidRDefault="002041E1">
      <w:pPr>
        <w:spacing w:after="0" w:line="276" w:lineRule="auto"/>
        <w:ind w:left="0" w:firstLine="0"/>
        <w:jc w:val="left"/>
        <w:rPr>
          <w:sz w:val="22"/>
          <w:szCs w:val="22"/>
        </w:rPr>
      </w:pPr>
    </w:p>
    <w:p w14:paraId="25F637DB" w14:textId="77777777" w:rsidR="002041E1" w:rsidRDefault="00000000">
      <w:pPr>
        <w:numPr>
          <w:ilvl w:val="0"/>
          <w:numId w:val="20"/>
        </w:numPr>
        <w:pBdr>
          <w:top w:val="nil"/>
          <w:left w:val="nil"/>
          <w:bottom w:val="nil"/>
          <w:right w:val="nil"/>
          <w:between w:val="nil"/>
        </w:pBdr>
        <w:spacing w:after="0" w:line="276" w:lineRule="auto"/>
        <w:jc w:val="left"/>
        <w:rPr>
          <w:sz w:val="22"/>
          <w:szCs w:val="22"/>
        </w:rPr>
      </w:pPr>
      <w:r>
        <w:rPr>
          <w:sz w:val="22"/>
          <w:szCs w:val="22"/>
        </w:rPr>
        <w:t xml:space="preserve">The involvement of pupils and their parents in decision-making </w:t>
      </w:r>
    </w:p>
    <w:p w14:paraId="71C98EDE" w14:textId="77777777" w:rsidR="002041E1" w:rsidRDefault="00000000">
      <w:pPr>
        <w:numPr>
          <w:ilvl w:val="0"/>
          <w:numId w:val="20"/>
        </w:numPr>
        <w:pBdr>
          <w:top w:val="nil"/>
          <w:left w:val="nil"/>
          <w:bottom w:val="nil"/>
          <w:right w:val="nil"/>
          <w:between w:val="nil"/>
        </w:pBdr>
        <w:spacing w:after="0" w:line="276" w:lineRule="auto"/>
        <w:jc w:val="left"/>
        <w:rPr>
          <w:sz w:val="22"/>
          <w:szCs w:val="22"/>
        </w:rPr>
      </w:pPr>
      <w:r>
        <w:rPr>
          <w:sz w:val="22"/>
          <w:szCs w:val="22"/>
        </w:rPr>
        <w:t xml:space="preserve">The early identification of pupils’ needs </w:t>
      </w:r>
    </w:p>
    <w:p w14:paraId="5C7AD155" w14:textId="77777777" w:rsidR="002041E1" w:rsidRDefault="00000000">
      <w:pPr>
        <w:numPr>
          <w:ilvl w:val="0"/>
          <w:numId w:val="20"/>
        </w:numPr>
        <w:pBdr>
          <w:top w:val="nil"/>
          <w:left w:val="nil"/>
          <w:bottom w:val="nil"/>
          <w:right w:val="nil"/>
          <w:between w:val="nil"/>
        </w:pBdr>
        <w:spacing w:after="0" w:line="276" w:lineRule="auto"/>
        <w:jc w:val="left"/>
        <w:rPr>
          <w:sz w:val="22"/>
          <w:szCs w:val="22"/>
        </w:rPr>
      </w:pPr>
      <w:r>
        <w:rPr>
          <w:sz w:val="22"/>
          <w:szCs w:val="22"/>
        </w:rPr>
        <w:t>Collaboration between education, health, and social care services to provide support when required</w:t>
      </w:r>
    </w:p>
    <w:p w14:paraId="6EBD9F4A" w14:textId="77777777" w:rsidR="002041E1" w:rsidRDefault="00000000">
      <w:pPr>
        <w:numPr>
          <w:ilvl w:val="0"/>
          <w:numId w:val="20"/>
        </w:numPr>
        <w:pBdr>
          <w:top w:val="nil"/>
          <w:left w:val="nil"/>
          <w:bottom w:val="nil"/>
          <w:right w:val="nil"/>
          <w:between w:val="nil"/>
        </w:pBdr>
        <w:spacing w:after="0" w:line="276" w:lineRule="auto"/>
        <w:jc w:val="left"/>
        <w:rPr>
          <w:sz w:val="22"/>
          <w:szCs w:val="22"/>
        </w:rPr>
      </w:pPr>
      <w:r>
        <w:rPr>
          <w:sz w:val="22"/>
          <w:szCs w:val="22"/>
        </w:rPr>
        <w:t>Greater choice and control for pupils and their parents over their support</w:t>
      </w:r>
    </w:p>
    <w:p w14:paraId="7B94CBEC" w14:textId="77777777" w:rsidR="002041E1" w:rsidRDefault="002041E1">
      <w:pPr>
        <w:spacing w:after="0" w:line="276" w:lineRule="auto"/>
        <w:jc w:val="left"/>
        <w:rPr>
          <w:sz w:val="22"/>
          <w:szCs w:val="22"/>
        </w:rPr>
      </w:pPr>
    </w:p>
    <w:p w14:paraId="16600842" w14:textId="77777777" w:rsidR="002041E1" w:rsidRDefault="002041E1">
      <w:pPr>
        <w:spacing w:after="0" w:line="276" w:lineRule="auto"/>
        <w:jc w:val="left"/>
        <w:rPr>
          <w:b/>
          <w:sz w:val="22"/>
          <w:szCs w:val="22"/>
          <w:u w:val="single"/>
        </w:rPr>
      </w:pPr>
    </w:p>
    <w:p w14:paraId="7D2998A0" w14:textId="77777777" w:rsidR="002041E1" w:rsidRDefault="00000000">
      <w:pPr>
        <w:spacing w:after="0" w:line="276" w:lineRule="auto"/>
        <w:jc w:val="left"/>
        <w:rPr>
          <w:b/>
          <w:sz w:val="22"/>
          <w:szCs w:val="22"/>
          <w:u w:val="single"/>
        </w:rPr>
      </w:pPr>
      <w:r>
        <w:rPr>
          <w:b/>
          <w:sz w:val="22"/>
          <w:szCs w:val="22"/>
          <w:u w:val="single"/>
        </w:rPr>
        <w:t>3. Scope and Legal Guidance</w:t>
      </w:r>
    </w:p>
    <w:p w14:paraId="3FD12B5C" w14:textId="77777777" w:rsidR="002041E1" w:rsidRDefault="002041E1">
      <w:pPr>
        <w:spacing w:line="276" w:lineRule="auto"/>
        <w:rPr>
          <w:sz w:val="22"/>
          <w:szCs w:val="22"/>
        </w:rPr>
      </w:pPr>
    </w:p>
    <w:p w14:paraId="56793E5D" w14:textId="77777777" w:rsidR="002041E1" w:rsidRDefault="00000000">
      <w:pPr>
        <w:spacing w:line="276" w:lineRule="auto"/>
        <w:rPr>
          <w:sz w:val="22"/>
          <w:szCs w:val="22"/>
        </w:rPr>
      </w:pPr>
      <w:r>
        <w:rPr>
          <w:sz w:val="22"/>
          <w:szCs w:val="22"/>
        </w:rPr>
        <w:t xml:space="preserve">This document describes the school’s approach to promoting positive mental health and wellbeing. This policy is intended as guidance for young people, parents, staff, and governors. </w:t>
      </w:r>
    </w:p>
    <w:p w14:paraId="045A5CBE" w14:textId="77777777" w:rsidR="002041E1" w:rsidRDefault="00000000">
      <w:pPr>
        <w:spacing w:after="0" w:line="276" w:lineRule="auto"/>
        <w:ind w:left="0" w:firstLine="0"/>
        <w:jc w:val="left"/>
        <w:rPr>
          <w:sz w:val="22"/>
          <w:szCs w:val="22"/>
        </w:rPr>
      </w:pPr>
      <w:r>
        <w:rPr>
          <w:sz w:val="22"/>
          <w:szCs w:val="22"/>
        </w:rPr>
        <w:t xml:space="preserve"> </w:t>
      </w:r>
    </w:p>
    <w:p w14:paraId="19A4882B" w14:textId="77777777" w:rsidR="002041E1" w:rsidRDefault="00000000">
      <w:pPr>
        <w:spacing w:line="276" w:lineRule="auto"/>
        <w:rPr>
          <w:sz w:val="22"/>
          <w:szCs w:val="22"/>
        </w:rPr>
      </w:pPr>
      <w:r>
        <w:rPr>
          <w:sz w:val="22"/>
          <w:szCs w:val="22"/>
        </w:rPr>
        <w:t>This policy should be read in conjunction with the following Life Lodge policies including, but not limited to, the following:</w:t>
      </w:r>
    </w:p>
    <w:p w14:paraId="5808945D" w14:textId="77777777" w:rsidR="002041E1" w:rsidRDefault="00000000">
      <w:pPr>
        <w:numPr>
          <w:ilvl w:val="0"/>
          <w:numId w:val="43"/>
        </w:numPr>
        <w:spacing w:line="276" w:lineRule="auto"/>
        <w:ind w:hanging="360"/>
        <w:rPr>
          <w:sz w:val="22"/>
          <w:szCs w:val="22"/>
        </w:rPr>
      </w:pPr>
      <w:r>
        <w:rPr>
          <w:sz w:val="22"/>
          <w:szCs w:val="22"/>
        </w:rPr>
        <w:t xml:space="preserve">Safeguarding Policy </w:t>
      </w:r>
    </w:p>
    <w:p w14:paraId="5C309D35" w14:textId="77777777" w:rsidR="002041E1" w:rsidRDefault="00000000">
      <w:pPr>
        <w:numPr>
          <w:ilvl w:val="0"/>
          <w:numId w:val="43"/>
        </w:numPr>
        <w:spacing w:line="276" w:lineRule="auto"/>
        <w:ind w:hanging="360"/>
        <w:rPr>
          <w:sz w:val="22"/>
          <w:szCs w:val="22"/>
        </w:rPr>
      </w:pPr>
      <w:r>
        <w:rPr>
          <w:sz w:val="22"/>
          <w:szCs w:val="22"/>
        </w:rPr>
        <w:t xml:space="preserve">Positive Behaviour Policy </w:t>
      </w:r>
    </w:p>
    <w:p w14:paraId="500BE9E5" w14:textId="77777777" w:rsidR="002041E1" w:rsidRDefault="00000000">
      <w:pPr>
        <w:numPr>
          <w:ilvl w:val="0"/>
          <w:numId w:val="43"/>
        </w:numPr>
        <w:spacing w:line="276" w:lineRule="auto"/>
        <w:ind w:hanging="360"/>
        <w:rPr>
          <w:sz w:val="22"/>
          <w:szCs w:val="22"/>
        </w:rPr>
      </w:pPr>
      <w:r>
        <w:rPr>
          <w:sz w:val="22"/>
          <w:szCs w:val="22"/>
        </w:rPr>
        <w:t xml:space="preserve">Anti-Bullying Policy </w:t>
      </w:r>
    </w:p>
    <w:p w14:paraId="7418E8C1" w14:textId="77777777" w:rsidR="002041E1" w:rsidRDefault="00000000">
      <w:pPr>
        <w:numPr>
          <w:ilvl w:val="0"/>
          <w:numId w:val="43"/>
        </w:numPr>
        <w:spacing w:line="276" w:lineRule="auto"/>
        <w:ind w:hanging="360"/>
        <w:rPr>
          <w:sz w:val="22"/>
          <w:szCs w:val="22"/>
        </w:rPr>
      </w:pPr>
      <w:r>
        <w:rPr>
          <w:sz w:val="22"/>
          <w:szCs w:val="22"/>
        </w:rPr>
        <w:t>Child Protection Policy</w:t>
      </w:r>
    </w:p>
    <w:p w14:paraId="7AA629E6" w14:textId="77777777" w:rsidR="002041E1" w:rsidRDefault="00000000">
      <w:pPr>
        <w:numPr>
          <w:ilvl w:val="0"/>
          <w:numId w:val="43"/>
        </w:numPr>
        <w:spacing w:line="276" w:lineRule="auto"/>
        <w:ind w:hanging="360"/>
        <w:rPr>
          <w:sz w:val="22"/>
          <w:szCs w:val="22"/>
        </w:rPr>
      </w:pPr>
      <w:r>
        <w:rPr>
          <w:sz w:val="22"/>
          <w:szCs w:val="22"/>
        </w:rPr>
        <w:t>SEND Policy</w:t>
      </w:r>
    </w:p>
    <w:p w14:paraId="53A24B13" w14:textId="77777777" w:rsidR="002041E1" w:rsidRDefault="00000000">
      <w:pPr>
        <w:numPr>
          <w:ilvl w:val="0"/>
          <w:numId w:val="43"/>
        </w:numPr>
        <w:spacing w:line="276" w:lineRule="auto"/>
        <w:ind w:hanging="360"/>
        <w:rPr>
          <w:sz w:val="22"/>
          <w:szCs w:val="22"/>
        </w:rPr>
      </w:pPr>
      <w:r>
        <w:rPr>
          <w:sz w:val="22"/>
          <w:szCs w:val="22"/>
        </w:rPr>
        <w:t>Behaviour for Learning Policy</w:t>
      </w:r>
    </w:p>
    <w:p w14:paraId="1426EEBF" w14:textId="77777777" w:rsidR="002041E1" w:rsidRDefault="00000000">
      <w:pPr>
        <w:numPr>
          <w:ilvl w:val="0"/>
          <w:numId w:val="43"/>
        </w:numPr>
        <w:spacing w:line="276" w:lineRule="auto"/>
        <w:ind w:hanging="360"/>
        <w:rPr>
          <w:sz w:val="22"/>
          <w:szCs w:val="22"/>
        </w:rPr>
      </w:pPr>
      <w:r>
        <w:rPr>
          <w:sz w:val="22"/>
          <w:szCs w:val="22"/>
        </w:rPr>
        <w:t xml:space="preserve">Medicines and Supporting Pupils with Medical Conditions Policy </w:t>
      </w:r>
    </w:p>
    <w:p w14:paraId="34A1DCDF" w14:textId="77777777" w:rsidR="002041E1" w:rsidRDefault="00000000">
      <w:pPr>
        <w:numPr>
          <w:ilvl w:val="0"/>
          <w:numId w:val="43"/>
        </w:numPr>
        <w:spacing w:line="276" w:lineRule="auto"/>
        <w:ind w:hanging="360"/>
        <w:rPr>
          <w:sz w:val="22"/>
          <w:szCs w:val="22"/>
        </w:rPr>
      </w:pPr>
      <w:r>
        <w:rPr>
          <w:sz w:val="22"/>
          <w:szCs w:val="22"/>
        </w:rPr>
        <w:t xml:space="preserve">Self-Harm Policy </w:t>
      </w:r>
    </w:p>
    <w:p w14:paraId="40A3156D" w14:textId="77777777" w:rsidR="002041E1" w:rsidRDefault="002041E1">
      <w:pPr>
        <w:spacing w:line="276" w:lineRule="auto"/>
        <w:rPr>
          <w:sz w:val="22"/>
          <w:szCs w:val="22"/>
        </w:rPr>
      </w:pPr>
    </w:p>
    <w:p w14:paraId="4B79DC33" w14:textId="77777777" w:rsidR="002041E1" w:rsidRDefault="00000000">
      <w:pPr>
        <w:spacing w:line="276" w:lineRule="auto"/>
        <w:rPr>
          <w:sz w:val="22"/>
          <w:szCs w:val="22"/>
        </w:rPr>
      </w:pPr>
      <w:r>
        <w:rPr>
          <w:sz w:val="22"/>
          <w:szCs w:val="22"/>
        </w:rPr>
        <w:t>All relevant legislation and statutory guidance including, but not limited to, the following:</w:t>
      </w:r>
    </w:p>
    <w:p w14:paraId="1D01760F" w14:textId="77777777" w:rsidR="002041E1" w:rsidRDefault="002041E1">
      <w:pPr>
        <w:spacing w:line="276" w:lineRule="auto"/>
        <w:rPr>
          <w:sz w:val="22"/>
          <w:szCs w:val="22"/>
        </w:rPr>
      </w:pPr>
    </w:p>
    <w:p w14:paraId="5C1AD5A5" w14:textId="77777777" w:rsidR="002041E1" w:rsidRDefault="00000000">
      <w:pPr>
        <w:numPr>
          <w:ilvl w:val="0"/>
          <w:numId w:val="32"/>
        </w:numPr>
        <w:pBdr>
          <w:top w:val="nil"/>
          <w:left w:val="nil"/>
          <w:bottom w:val="nil"/>
          <w:right w:val="nil"/>
          <w:between w:val="nil"/>
        </w:pBdr>
        <w:spacing w:after="0" w:line="276" w:lineRule="auto"/>
        <w:rPr>
          <w:sz w:val="22"/>
          <w:szCs w:val="22"/>
        </w:rPr>
      </w:pPr>
      <w:r>
        <w:rPr>
          <w:sz w:val="22"/>
          <w:szCs w:val="22"/>
        </w:rPr>
        <w:t xml:space="preserve">Children and Families Act 2014 </w:t>
      </w:r>
    </w:p>
    <w:p w14:paraId="0C82FDA0" w14:textId="77777777" w:rsidR="002041E1" w:rsidRDefault="00000000">
      <w:pPr>
        <w:numPr>
          <w:ilvl w:val="0"/>
          <w:numId w:val="32"/>
        </w:numPr>
        <w:pBdr>
          <w:top w:val="nil"/>
          <w:left w:val="nil"/>
          <w:bottom w:val="nil"/>
          <w:right w:val="nil"/>
          <w:between w:val="nil"/>
        </w:pBdr>
        <w:spacing w:after="0" w:line="276" w:lineRule="auto"/>
        <w:rPr>
          <w:sz w:val="22"/>
          <w:szCs w:val="22"/>
        </w:rPr>
      </w:pPr>
      <w:r>
        <w:rPr>
          <w:sz w:val="22"/>
          <w:szCs w:val="22"/>
        </w:rPr>
        <w:t xml:space="preserve">Health and Social Care Act 2012 </w:t>
      </w:r>
    </w:p>
    <w:p w14:paraId="18489F12" w14:textId="77777777" w:rsidR="002041E1" w:rsidRDefault="00000000">
      <w:pPr>
        <w:numPr>
          <w:ilvl w:val="0"/>
          <w:numId w:val="32"/>
        </w:numPr>
        <w:pBdr>
          <w:top w:val="nil"/>
          <w:left w:val="nil"/>
          <w:bottom w:val="nil"/>
          <w:right w:val="nil"/>
          <w:between w:val="nil"/>
        </w:pBdr>
        <w:spacing w:after="0" w:line="276" w:lineRule="auto"/>
        <w:rPr>
          <w:sz w:val="22"/>
          <w:szCs w:val="22"/>
        </w:rPr>
      </w:pPr>
      <w:r>
        <w:rPr>
          <w:sz w:val="22"/>
          <w:szCs w:val="22"/>
        </w:rPr>
        <w:t xml:space="preserve">Equality Act 2010 </w:t>
      </w:r>
    </w:p>
    <w:p w14:paraId="350B3501" w14:textId="77777777" w:rsidR="002041E1" w:rsidRDefault="00000000">
      <w:pPr>
        <w:numPr>
          <w:ilvl w:val="0"/>
          <w:numId w:val="32"/>
        </w:numPr>
        <w:pBdr>
          <w:top w:val="nil"/>
          <w:left w:val="nil"/>
          <w:bottom w:val="nil"/>
          <w:right w:val="nil"/>
          <w:between w:val="nil"/>
        </w:pBdr>
        <w:spacing w:after="0" w:line="276" w:lineRule="auto"/>
        <w:rPr>
          <w:sz w:val="22"/>
          <w:szCs w:val="22"/>
        </w:rPr>
      </w:pPr>
      <w:r>
        <w:rPr>
          <w:sz w:val="22"/>
          <w:szCs w:val="22"/>
        </w:rPr>
        <w:t xml:space="preserve">Education Act 2002 </w:t>
      </w:r>
    </w:p>
    <w:p w14:paraId="09FD3B70" w14:textId="77777777" w:rsidR="002041E1" w:rsidRDefault="00000000">
      <w:pPr>
        <w:numPr>
          <w:ilvl w:val="0"/>
          <w:numId w:val="32"/>
        </w:numPr>
        <w:pBdr>
          <w:top w:val="nil"/>
          <w:left w:val="nil"/>
          <w:bottom w:val="nil"/>
          <w:right w:val="nil"/>
          <w:between w:val="nil"/>
        </w:pBdr>
        <w:spacing w:after="0" w:line="276" w:lineRule="auto"/>
        <w:rPr>
          <w:sz w:val="22"/>
          <w:szCs w:val="22"/>
        </w:rPr>
      </w:pPr>
      <w:r>
        <w:rPr>
          <w:sz w:val="22"/>
          <w:szCs w:val="22"/>
        </w:rPr>
        <w:t xml:space="preserve">Mental Capacity Act 2005 </w:t>
      </w:r>
    </w:p>
    <w:p w14:paraId="52DDE385" w14:textId="77777777" w:rsidR="002041E1" w:rsidRDefault="00000000">
      <w:pPr>
        <w:numPr>
          <w:ilvl w:val="0"/>
          <w:numId w:val="32"/>
        </w:numPr>
        <w:pBdr>
          <w:top w:val="nil"/>
          <w:left w:val="nil"/>
          <w:bottom w:val="nil"/>
          <w:right w:val="nil"/>
          <w:between w:val="nil"/>
        </w:pBdr>
        <w:spacing w:line="276" w:lineRule="auto"/>
        <w:rPr>
          <w:sz w:val="22"/>
          <w:szCs w:val="22"/>
        </w:rPr>
      </w:pPr>
      <w:r>
        <w:rPr>
          <w:sz w:val="22"/>
          <w:szCs w:val="22"/>
        </w:rPr>
        <w:t>Children Act 1989</w:t>
      </w:r>
    </w:p>
    <w:p w14:paraId="256E491F" w14:textId="77777777" w:rsidR="002041E1" w:rsidRDefault="002041E1">
      <w:pPr>
        <w:spacing w:line="276" w:lineRule="auto"/>
        <w:rPr>
          <w:sz w:val="22"/>
          <w:szCs w:val="22"/>
        </w:rPr>
      </w:pPr>
    </w:p>
    <w:p w14:paraId="12F80201" w14:textId="77777777" w:rsidR="002041E1" w:rsidRDefault="00000000">
      <w:pPr>
        <w:spacing w:line="276" w:lineRule="auto"/>
        <w:rPr>
          <w:sz w:val="22"/>
          <w:szCs w:val="22"/>
        </w:rPr>
      </w:pPr>
      <w:r>
        <w:rPr>
          <w:sz w:val="22"/>
          <w:szCs w:val="22"/>
        </w:rPr>
        <w:t xml:space="preserve">With regard to the following DfE and other Governmental guidance: </w:t>
      </w:r>
    </w:p>
    <w:p w14:paraId="4F71AEBD" w14:textId="77777777" w:rsidR="002041E1" w:rsidRDefault="002041E1">
      <w:pPr>
        <w:spacing w:line="276" w:lineRule="auto"/>
        <w:ind w:left="0" w:firstLine="0"/>
        <w:rPr>
          <w:sz w:val="22"/>
          <w:szCs w:val="22"/>
        </w:rPr>
      </w:pPr>
    </w:p>
    <w:p w14:paraId="57496259" w14:textId="77777777" w:rsidR="002041E1" w:rsidRDefault="00000000">
      <w:pPr>
        <w:numPr>
          <w:ilvl w:val="0"/>
          <w:numId w:val="33"/>
        </w:numPr>
        <w:pBdr>
          <w:top w:val="nil"/>
          <w:left w:val="nil"/>
          <w:bottom w:val="nil"/>
          <w:right w:val="nil"/>
          <w:between w:val="nil"/>
        </w:pBdr>
        <w:spacing w:after="0" w:line="276" w:lineRule="auto"/>
        <w:rPr>
          <w:sz w:val="22"/>
          <w:szCs w:val="22"/>
        </w:rPr>
      </w:pPr>
      <w:r>
        <w:rPr>
          <w:sz w:val="22"/>
          <w:szCs w:val="22"/>
        </w:rPr>
        <w:t xml:space="preserve">DfE (2018) ‘Mental health and behaviour in schools’ </w:t>
      </w:r>
    </w:p>
    <w:p w14:paraId="354EDA6E" w14:textId="77777777" w:rsidR="002041E1" w:rsidRDefault="00000000">
      <w:pPr>
        <w:numPr>
          <w:ilvl w:val="0"/>
          <w:numId w:val="33"/>
        </w:numPr>
        <w:pBdr>
          <w:top w:val="nil"/>
          <w:left w:val="nil"/>
          <w:bottom w:val="nil"/>
          <w:right w:val="nil"/>
          <w:between w:val="nil"/>
        </w:pBdr>
        <w:spacing w:after="0" w:line="276" w:lineRule="auto"/>
        <w:rPr>
          <w:sz w:val="22"/>
          <w:szCs w:val="22"/>
        </w:rPr>
      </w:pPr>
      <w:r>
        <w:rPr>
          <w:sz w:val="22"/>
          <w:szCs w:val="22"/>
        </w:rPr>
        <w:t xml:space="preserve">DfE (2016) ‘Counselling in schools: a blueprint for the future’ </w:t>
      </w:r>
    </w:p>
    <w:p w14:paraId="2D1E8F98" w14:textId="77777777" w:rsidR="002041E1" w:rsidRDefault="00000000">
      <w:pPr>
        <w:numPr>
          <w:ilvl w:val="0"/>
          <w:numId w:val="33"/>
        </w:numPr>
        <w:pBdr>
          <w:top w:val="nil"/>
          <w:left w:val="nil"/>
          <w:bottom w:val="nil"/>
          <w:right w:val="nil"/>
          <w:between w:val="nil"/>
        </w:pBdr>
        <w:spacing w:line="276" w:lineRule="auto"/>
        <w:rPr>
          <w:sz w:val="22"/>
          <w:szCs w:val="22"/>
        </w:rPr>
      </w:pPr>
      <w:r>
        <w:rPr>
          <w:sz w:val="22"/>
          <w:szCs w:val="22"/>
        </w:rPr>
        <w:t>DfE (2015) ‘Special educational needs and disabilities code of practice: 0 to 25’</w:t>
      </w:r>
    </w:p>
    <w:p w14:paraId="087787B3" w14:textId="77777777" w:rsidR="002041E1" w:rsidRDefault="00000000">
      <w:pPr>
        <w:numPr>
          <w:ilvl w:val="0"/>
          <w:numId w:val="43"/>
        </w:numPr>
        <w:spacing w:line="276" w:lineRule="auto"/>
        <w:ind w:hanging="360"/>
        <w:rPr>
          <w:sz w:val="22"/>
          <w:szCs w:val="22"/>
        </w:rPr>
      </w:pPr>
      <w:r>
        <w:rPr>
          <w:sz w:val="22"/>
          <w:szCs w:val="22"/>
        </w:rPr>
        <w:t>DfE (2020) ‘Statutory Guidance Keeping Children Safe in Education’</w:t>
      </w:r>
    </w:p>
    <w:p w14:paraId="6C9D8A75" w14:textId="77777777" w:rsidR="002041E1" w:rsidRDefault="00000000">
      <w:pPr>
        <w:numPr>
          <w:ilvl w:val="0"/>
          <w:numId w:val="43"/>
        </w:numPr>
        <w:spacing w:after="43" w:line="276" w:lineRule="auto"/>
        <w:ind w:hanging="360"/>
        <w:rPr>
          <w:sz w:val="22"/>
          <w:szCs w:val="22"/>
        </w:rPr>
      </w:pPr>
      <w:r>
        <w:rPr>
          <w:sz w:val="22"/>
          <w:szCs w:val="22"/>
        </w:rPr>
        <w:t>DfE (2018) ‘Transforming Children’s and Young People’s Mental Health Provision: a green paper.’</w:t>
      </w:r>
    </w:p>
    <w:p w14:paraId="72D59FB0" w14:textId="77777777" w:rsidR="002041E1" w:rsidRDefault="00000000">
      <w:pPr>
        <w:numPr>
          <w:ilvl w:val="0"/>
          <w:numId w:val="43"/>
        </w:numPr>
        <w:spacing w:after="43" w:line="276" w:lineRule="auto"/>
        <w:ind w:hanging="360"/>
        <w:rPr>
          <w:sz w:val="22"/>
          <w:szCs w:val="22"/>
        </w:rPr>
      </w:pPr>
      <w:r>
        <w:rPr>
          <w:sz w:val="22"/>
          <w:szCs w:val="22"/>
        </w:rPr>
        <w:lastRenderedPageBreak/>
        <w:t>Mind (2015) ‘Supporting people living with autism spectrum disorder (ASD) and mental health problems – A guide for practitioners and providers.’</w:t>
      </w:r>
    </w:p>
    <w:p w14:paraId="085C2671" w14:textId="77777777" w:rsidR="002041E1" w:rsidRDefault="00000000">
      <w:pPr>
        <w:numPr>
          <w:ilvl w:val="0"/>
          <w:numId w:val="43"/>
        </w:numPr>
        <w:spacing w:after="43" w:line="276" w:lineRule="auto"/>
        <w:ind w:hanging="360"/>
        <w:rPr>
          <w:sz w:val="22"/>
          <w:szCs w:val="22"/>
        </w:rPr>
      </w:pPr>
      <w:r>
        <w:rPr>
          <w:sz w:val="22"/>
          <w:szCs w:val="22"/>
        </w:rPr>
        <w:t xml:space="preserve">Department of Health (2015) ‘Future in mind: Promoting, protecting and improving our children and young people’s mental health and wellbeing’ (2015) </w:t>
      </w:r>
    </w:p>
    <w:p w14:paraId="523B6822" w14:textId="77777777" w:rsidR="002041E1" w:rsidRDefault="002041E1">
      <w:pPr>
        <w:numPr>
          <w:ilvl w:val="0"/>
          <w:numId w:val="43"/>
        </w:numPr>
        <w:spacing w:after="28" w:line="276" w:lineRule="auto"/>
        <w:ind w:hanging="360"/>
        <w:rPr>
          <w:sz w:val="22"/>
          <w:szCs w:val="22"/>
        </w:rPr>
      </w:pPr>
      <w:hyperlink r:id="rId11">
        <w:r>
          <w:rPr>
            <w:sz w:val="22"/>
            <w:szCs w:val="22"/>
          </w:rPr>
          <w:t>PSHE Association Guidance.</w:t>
        </w:r>
      </w:hyperlink>
      <w:r w:rsidR="00000000">
        <w:rPr>
          <w:sz w:val="22"/>
          <w:szCs w:val="22"/>
        </w:rPr>
        <w:t xml:space="preserve"> Teacher Guidance - Preparing to teach about mental health and well-being. </w:t>
      </w:r>
    </w:p>
    <w:p w14:paraId="4C16CB33" w14:textId="77777777" w:rsidR="002041E1" w:rsidRDefault="002041E1">
      <w:pPr>
        <w:spacing w:after="0" w:line="276" w:lineRule="auto"/>
        <w:ind w:left="0" w:firstLine="0"/>
        <w:jc w:val="left"/>
        <w:rPr>
          <w:sz w:val="22"/>
          <w:szCs w:val="22"/>
        </w:rPr>
      </w:pPr>
    </w:p>
    <w:p w14:paraId="217E3E1E" w14:textId="77777777" w:rsidR="002041E1" w:rsidRDefault="002041E1">
      <w:pPr>
        <w:spacing w:after="0" w:line="276" w:lineRule="auto"/>
        <w:ind w:left="0" w:firstLine="0"/>
        <w:jc w:val="left"/>
        <w:rPr>
          <w:sz w:val="22"/>
          <w:szCs w:val="22"/>
        </w:rPr>
      </w:pPr>
    </w:p>
    <w:p w14:paraId="0321CF88" w14:textId="77777777" w:rsidR="002041E1" w:rsidRDefault="00000000">
      <w:pPr>
        <w:spacing w:after="0" w:line="276" w:lineRule="auto"/>
        <w:ind w:left="0" w:firstLine="0"/>
        <w:jc w:val="left"/>
        <w:rPr>
          <w:b/>
          <w:sz w:val="22"/>
          <w:szCs w:val="22"/>
          <w:u w:val="single"/>
        </w:rPr>
      </w:pPr>
      <w:r>
        <w:rPr>
          <w:b/>
          <w:sz w:val="22"/>
          <w:szCs w:val="22"/>
          <w:u w:val="single"/>
        </w:rPr>
        <w:t xml:space="preserve">4. Common Mental Health difficulties </w:t>
      </w:r>
    </w:p>
    <w:p w14:paraId="43234496" w14:textId="77777777" w:rsidR="002041E1" w:rsidRDefault="002041E1">
      <w:pPr>
        <w:spacing w:after="0" w:line="276" w:lineRule="auto"/>
        <w:ind w:left="0" w:firstLine="0"/>
        <w:jc w:val="left"/>
        <w:rPr>
          <w:sz w:val="22"/>
          <w:szCs w:val="22"/>
        </w:rPr>
      </w:pPr>
    </w:p>
    <w:p w14:paraId="3B0B0077" w14:textId="77777777" w:rsidR="002041E1" w:rsidRDefault="00000000">
      <w:pPr>
        <w:spacing w:after="0" w:line="276" w:lineRule="auto"/>
        <w:ind w:left="0" w:firstLine="0"/>
        <w:jc w:val="left"/>
        <w:rPr>
          <w:sz w:val="22"/>
          <w:szCs w:val="22"/>
        </w:rPr>
      </w:pPr>
      <w:r>
        <w:rPr>
          <w:b/>
          <w:sz w:val="22"/>
          <w:szCs w:val="22"/>
        </w:rPr>
        <w:t>Anxiety</w:t>
      </w:r>
      <w:r>
        <w:rPr>
          <w:sz w:val="22"/>
          <w:szCs w:val="22"/>
        </w:rPr>
        <w:t xml:space="preserve">: Anxiety refers to feeling fearful or panicked, breathless, tense, fidgety, sick, irritable, tearful, or having difficulty sleeping. Anxiety can significantly affect a pupil’s ability to develop, learn and sustain and maintain friendships. Specialists reference the following diagnostic categories: </w:t>
      </w:r>
    </w:p>
    <w:p w14:paraId="301DBB22" w14:textId="77777777" w:rsidR="002041E1" w:rsidRDefault="002041E1">
      <w:pPr>
        <w:spacing w:after="0" w:line="276" w:lineRule="auto"/>
        <w:ind w:left="0" w:firstLine="0"/>
        <w:jc w:val="left"/>
        <w:rPr>
          <w:sz w:val="22"/>
          <w:szCs w:val="22"/>
        </w:rPr>
      </w:pPr>
    </w:p>
    <w:p w14:paraId="7FA0E263"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Generalised anxiety disorder</w:t>
      </w:r>
      <w:r>
        <w:rPr>
          <w:sz w:val="22"/>
          <w:szCs w:val="22"/>
        </w:rPr>
        <w:t>: This is a long-term condition which causes people to feel anxious about a wide range of situations and issues, rather than one specific event.</w:t>
      </w:r>
    </w:p>
    <w:p w14:paraId="5A19E467"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Panic disorder</w:t>
      </w:r>
      <w:r>
        <w:rPr>
          <w:sz w:val="22"/>
          <w:szCs w:val="22"/>
        </w:rPr>
        <w:t xml:space="preserve">: This is a condition in which people have recurring and regular panic attacks, often for no obvious reason. </w:t>
      </w:r>
    </w:p>
    <w:p w14:paraId="2E5C27C0"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Obsessive-compulsive disorder (OCD)</w:t>
      </w:r>
      <w:r>
        <w:rPr>
          <w:sz w:val="22"/>
          <w:szCs w:val="22"/>
        </w:rPr>
        <w:t xml:space="preserve">: This is a mental health condition where a person has obsessive thoughts (unwanted, unpleasant thoughts, images or urges that repeatedly enter their mind, causing them anxiety) and compulsions (repetitive behaviour or mental acts that they feel they must carry out to try to prevent an obsession coming true). </w:t>
      </w:r>
    </w:p>
    <w:p w14:paraId="206DAC8C"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Specific phobias</w:t>
      </w:r>
      <w:r>
        <w:rPr>
          <w:sz w:val="22"/>
          <w:szCs w:val="22"/>
        </w:rPr>
        <w:t xml:space="preserve">: This is the excessive fear of an object or a situation, to the extent that it causes an anxious response such as a panic attack (e.g., school phobia). </w:t>
      </w:r>
    </w:p>
    <w:p w14:paraId="2A812863"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Separation anxiety disorder</w:t>
      </w:r>
      <w:r>
        <w:rPr>
          <w:sz w:val="22"/>
          <w:szCs w:val="22"/>
        </w:rPr>
        <w:t xml:space="preserve">: This disorder involves worrying about being away from home, or about being far away from parents, at a level that is much more severe than normal for a pupil’s age. </w:t>
      </w:r>
    </w:p>
    <w:p w14:paraId="37F73A47"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Social phobia</w:t>
      </w:r>
      <w:r>
        <w:rPr>
          <w:sz w:val="22"/>
          <w:szCs w:val="22"/>
        </w:rPr>
        <w:t xml:space="preserve">: This is an intense fear of social or performance situations. </w:t>
      </w:r>
    </w:p>
    <w:p w14:paraId="2283873E" w14:textId="77777777" w:rsidR="002041E1" w:rsidRDefault="00000000">
      <w:pPr>
        <w:numPr>
          <w:ilvl w:val="0"/>
          <w:numId w:val="1"/>
        </w:numPr>
        <w:pBdr>
          <w:top w:val="nil"/>
          <w:left w:val="nil"/>
          <w:bottom w:val="nil"/>
          <w:right w:val="nil"/>
          <w:between w:val="nil"/>
        </w:pBdr>
        <w:spacing w:after="0" w:line="276" w:lineRule="auto"/>
        <w:jc w:val="left"/>
        <w:rPr>
          <w:sz w:val="22"/>
          <w:szCs w:val="22"/>
        </w:rPr>
      </w:pPr>
      <w:r>
        <w:rPr>
          <w:b/>
          <w:sz w:val="22"/>
          <w:szCs w:val="22"/>
        </w:rPr>
        <w:t>Agoraphobia</w:t>
      </w:r>
      <w:r>
        <w:rPr>
          <w:sz w:val="22"/>
          <w:szCs w:val="22"/>
        </w:rPr>
        <w:t xml:space="preserve">: This refers to a fear of being in situations where escape might be difficult, or help would be unavailable if things go wrong. </w:t>
      </w:r>
    </w:p>
    <w:p w14:paraId="2AE81A02" w14:textId="77777777" w:rsidR="002041E1" w:rsidRDefault="002041E1">
      <w:pPr>
        <w:pBdr>
          <w:top w:val="nil"/>
          <w:left w:val="nil"/>
          <w:bottom w:val="nil"/>
          <w:right w:val="nil"/>
          <w:between w:val="nil"/>
        </w:pBdr>
        <w:ind w:left="720" w:hanging="720"/>
        <w:rPr>
          <w:sz w:val="22"/>
          <w:szCs w:val="22"/>
        </w:rPr>
      </w:pPr>
    </w:p>
    <w:p w14:paraId="253A9951" w14:textId="77777777" w:rsidR="002041E1" w:rsidRDefault="00000000">
      <w:pPr>
        <w:spacing w:after="0" w:line="276" w:lineRule="auto"/>
        <w:jc w:val="left"/>
        <w:rPr>
          <w:sz w:val="22"/>
          <w:szCs w:val="22"/>
        </w:rPr>
      </w:pPr>
      <w:r>
        <w:rPr>
          <w:b/>
          <w:sz w:val="22"/>
          <w:szCs w:val="22"/>
        </w:rPr>
        <w:t>Depression</w:t>
      </w:r>
      <w:r>
        <w:rPr>
          <w:sz w:val="22"/>
          <w:szCs w:val="22"/>
        </w:rPr>
        <w:t xml:space="preserve">: Depression refers to feeling excessively low or sad. Depression can significantly affect a pupil’s ability to develop, learn or maintain and sustain friendships. Depression can often lead to other issues such as behavioural problems. Generally, a diagnosis of depression will refer to one of the following: </w:t>
      </w:r>
    </w:p>
    <w:p w14:paraId="5418830E" w14:textId="77777777" w:rsidR="002041E1" w:rsidRDefault="002041E1">
      <w:pPr>
        <w:spacing w:after="0" w:line="276" w:lineRule="auto"/>
        <w:jc w:val="left"/>
        <w:rPr>
          <w:sz w:val="22"/>
          <w:szCs w:val="22"/>
        </w:rPr>
      </w:pPr>
    </w:p>
    <w:p w14:paraId="4B6886A1" w14:textId="77777777" w:rsidR="002041E1" w:rsidRDefault="00000000">
      <w:pPr>
        <w:numPr>
          <w:ilvl w:val="0"/>
          <w:numId w:val="4"/>
        </w:numPr>
        <w:pBdr>
          <w:top w:val="nil"/>
          <w:left w:val="nil"/>
          <w:bottom w:val="nil"/>
          <w:right w:val="nil"/>
          <w:between w:val="nil"/>
        </w:pBdr>
        <w:spacing w:after="0" w:line="276" w:lineRule="auto"/>
        <w:jc w:val="left"/>
        <w:rPr>
          <w:sz w:val="22"/>
          <w:szCs w:val="22"/>
        </w:rPr>
      </w:pPr>
      <w:r>
        <w:rPr>
          <w:b/>
          <w:sz w:val="22"/>
          <w:szCs w:val="22"/>
        </w:rPr>
        <w:t>Major depressive disorder (MDD)</w:t>
      </w:r>
      <w:r>
        <w:rPr>
          <w:sz w:val="22"/>
          <w:szCs w:val="22"/>
        </w:rPr>
        <w:t xml:space="preserve">: A pupil with MDD will show several depressive symptoms to the extent that they impair work, social or personal functioning. </w:t>
      </w:r>
    </w:p>
    <w:p w14:paraId="0401A077" w14:textId="77777777" w:rsidR="002041E1" w:rsidRDefault="00000000">
      <w:pPr>
        <w:numPr>
          <w:ilvl w:val="0"/>
          <w:numId w:val="4"/>
        </w:numPr>
        <w:pBdr>
          <w:top w:val="nil"/>
          <w:left w:val="nil"/>
          <w:bottom w:val="nil"/>
          <w:right w:val="nil"/>
          <w:between w:val="nil"/>
        </w:pBdr>
        <w:spacing w:after="0" w:line="276" w:lineRule="auto"/>
        <w:jc w:val="left"/>
        <w:rPr>
          <w:sz w:val="22"/>
          <w:szCs w:val="22"/>
        </w:rPr>
      </w:pPr>
      <w:r>
        <w:rPr>
          <w:b/>
          <w:sz w:val="22"/>
          <w:szCs w:val="22"/>
        </w:rPr>
        <w:t>Dysthymic disorder</w:t>
      </w:r>
      <w:r>
        <w:rPr>
          <w:sz w:val="22"/>
          <w:szCs w:val="22"/>
        </w:rPr>
        <w:t xml:space="preserve">: This is less severe than MDD and characterised by a pupil experiencing a daily depressed mood for at least two years. </w:t>
      </w:r>
    </w:p>
    <w:p w14:paraId="4D759DC4" w14:textId="77777777" w:rsidR="002041E1" w:rsidRDefault="002041E1">
      <w:pPr>
        <w:spacing w:after="0" w:line="276" w:lineRule="auto"/>
        <w:jc w:val="left"/>
        <w:rPr>
          <w:sz w:val="22"/>
          <w:szCs w:val="22"/>
        </w:rPr>
      </w:pPr>
    </w:p>
    <w:p w14:paraId="34324C4F" w14:textId="77777777" w:rsidR="002041E1" w:rsidRDefault="00000000">
      <w:pPr>
        <w:spacing w:after="0" w:line="276" w:lineRule="auto"/>
        <w:jc w:val="left"/>
        <w:rPr>
          <w:sz w:val="22"/>
          <w:szCs w:val="22"/>
        </w:rPr>
      </w:pPr>
      <w:r>
        <w:rPr>
          <w:b/>
          <w:sz w:val="22"/>
          <w:szCs w:val="22"/>
        </w:rPr>
        <w:t>Hyperkinetic disorders</w:t>
      </w:r>
      <w:r>
        <w:rPr>
          <w:sz w:val="22"/>
          <w:szCs w:val="22"/>
        </w:rPr>
        <w:t xml:space="preserve">: Hyperkinetic disorders refer to a pupil who is excessively easily distracted, impulsive or inattentive. If a pupil is diagnosed with a hyperkinetic disorder, it will be one of the following: </w:t>
      </w:r>
    </w:p>
    <w:p w14:paraId="08A63FF4" w14:textId="77777777" w:rsidR="002041E1" w:rsidRDefault="002041E1">
      <w:pPr>
        <w:spacing w:after="0" w:line="276" w:lineRule="auto"/>
        <w:jc w:val="left"/>
        <w:rPr>
          <w:sz w:val="22"/>
          <w:szCs w:val="22"/>
        </w:rPr>
      </w:pPr>
    </w:p>
    <w:p w14:paraId="6CF03187" w14:textId="77777777" w:rsidR="002041E1" w:rsidRDefault="00000000">
      <w:pPr>
        <w:numPr>
          <w:ilvl w:val="0"/>
          <w:numId w:val="12"/>
        </w:numPr>
        <w:pBdr>
          <w:top w:val="nil"/>
          <w:left w:val="nil"/>
          <w:bottom w:val="nil"/>
          <w:right w:val="nil"/>
          <w:between w:val="nil"/>
        </w:pBdr>
        <w:spacing w:after="0" w:line="276" w:lineRule="auto"/>
        <w:jc w:val="left"/>
        <w:rPr>
          <w:sz w:val="22"/>
          <w:szCs w:val="22"/>
        </w:rPr>
      </w:pPr>
      <w:r>
        <w:rPr>
          <w:b/>
          <w:sz w:val="22"/>
          <w:szCs w:val="22"/>
        </w:rPr>
        <w:t>Attention deficit hyperactivity disorder (ADHD)</w:t>
      </w:r>
      <w:r>
        <w:rPr>
          <w:sz w:val="22"/>
          <w:szCs w:val="22"/>
        </w:rPr>
        <w:t xml:space="preserve">: This has three characteristic types of behaviour: inattention, hyperactivity, and impulsivity. While some children show the signs of all three characteristics, which is called ‘combined type ADHD’, other children diagnosed show signs of only inattention, hyperactivity, or impulsiveness. </w:t>
      </w:r>
    </w:p>
    <w:p w14:paraId="55A90998" w14:textId="77777777" w:rsidR="002041E1" w:rsidRDefault="00000000">
      <w:pPr>
        <w:numPr>
          <w:ilvl w:val="0"/>
          <w:numId w:val="12"/>
        </w:numPr>
        <w:pBdr>
          <w:top w:val="nil"/>
          <w:left w:val="nil"/>
          <w:bottom w:val="nil"/>
          <w:right w:val="nil"/>
          <w:between w:val="nil"/>
        </w:pBdr>
        <w:spacing w:after="0" w:line="276" w:lineRule="auto"/>
        <w:jc w:val="left"/>
        <w:rPr>
          <w:sz w:val="22"/>
          <w:szCs w:val="22"/>
        </w:rPr>
      </w:pPr>
      <w:r>
        <w:rPr>
          <w:b/>
          <w:sz w:val="22"/>
          <w:szCs w:val="22"/>
        </w:rPr>
        <w:t>Hyperkinetic disorder</w:t>
      </w:r>
      <w:r>
        <w:rPr>
          <w:sz w:val="22"/>
          <w:szCs w:val="22"/>
        </w:rPr>
        <w:t xml:space="preserve">: This is a more restrictive diagnosis but is broadly similar to severe combined type ADHD, in that signs of inattention, hyperactivity and impulsiveness must all be </w:t>
      </w:r>
      <w:r>
        <w:rPr>
          <w:sz w:val="22"/>
          <w:szCs w:val="22"/>
        </w:rPr>
        <w:lastRenderedPageBreak/>
        <w:t xml:space="preserve">present. The core symptoms must also have been present from before the age of seven, and must be evident in two or more settings, e.g., at school and home. </w:t>
      </w:r>
    </w:p>
    <w:p w14:paraId="50E1E84E" w14:textId="77777777" w:rsidR="002041E1" w:rsidRDefault="002041E1">
      <w:pPr>
        <w:pBdr>
          <w:top w:val="nil"/>
          <w:left w:val="nil"/>
          <w:bottom w:val="nil"/>
          <w:right w:val="nil"/>
          <w:between w:val="nil"/>
        </w:pBdr>
        <w:ind w:left="720" w:hanging="720"/>
        <w:rPr>
          <w:sz w:val="22"/>
          <w:szCs w:val="22"/>
        </w:rPr>
      </w:pPr>
    </w:p>
    <w:p w14:paraId="0599DB3F" w14:textId="77777777" w:rsidR="002041E1" w:rsidRDefault="00000000">
      <w:pPr>
        <w:spacing w:after="0" w:line="276" w:lineRule="auto"/>
        <w:jc w:val="left"/>
        <w:rPr>
          <w:sz w:val="22"/>
          <w:szCs w:val="22"/>
        </w:rPr>
      </w:pPr>
      <w:r>
        <w:rPr>
          <w:b/>
          <w:sz w:val="22"/>
          <w:szCs w:val="22"/>
        </w:rPr>
        <w:t>Attachment disorders</w:t>
      </w:r>
      <w:r>
        <w:rPr>
          <w:sz w:val="22"/>
          <w:szCs w:val="22"/>
        </w:rPr>
        <w:t xml:space="preserve">: Attachment disorders refer to the excessive distress experienced when a child is separated from a special person in their life, like a parent. Pupils suffering from attachment disorders can struggle to make secure attachments with peers. Researchers generally agree that there are four main factors that influence attachment disorders, these are: </w:t>
      </w:r>
    </w:p>
    <w:p w14:paraId="7A7CAA5E" w14:textId="77777777" w:rsidR="002041E1" w:rsidRDefault="002041E1">
      <w:pPr>
        <w:spacing w:after="0" w:line="276" w:lineRule="auto"/>
        <w:jc w:val="left"/>
        <w:rPr>
          <w:sz w:val="22"/>
          <w:szCs w:val="22"/>
        </w:rPr>
      </w:pPr>
    </w:p>
    <w:p w14:paraId="1BA0D7FB" w14:textId="77777777" w:rsidR="002041E1" w:rsidRDefault="00000000">
      <w:pPr>
        <w:numPr>
          <w:ilvl w:val="0"/>
          <w:numId w:val="13"/>
        </w:numPr>
        <w:pBdr>
          <w:top w:val="nil"/>
          <w:left w:val="nil"/>
          <w:bottom w:val="nil"/>
          <w:right w:val="nil"/>
          <w:between w:val="nil"/>
        </w:pBdr>
        <w:spacing w:after="0" w:line="276" w:lineRule="auto"/>
        <w:jc w:val="left"/>
        <w:rPr>
          <w:sz w:val="22"/>
          <w:szCs w:val="22"/>
        </w:rPr>
      </w:pPr>
      <w:r>
        <w:rPr>
          <w:sz w:val="22"/>
          <w:szCs w:val="22"/>
        </w:rPr>
        <w:t xml:space="preserve">Opportunity to establish a close relationship with a primary caregiver. </w:t>
      </w:r>
    </w:p>
    <w:p w14:paraId="048A672B" w14:textId="77777777" w:rsidR="002041E1" w:rsidRDefault="00000000">
      <w:pPr>
        <w:numPr>
          <w:ilvl w:val="0"/>
          <w:numId w:val="13"/>
        </w:numPr>
        <w:pBdr>
          <w:top w:val="nil"/>
          <w:left w:val="nil"/>
          <w:bottom w:val="nil"/>
          <w:right w:val="nil"/>
          <w:between w:val="nil"/>
        </w:pBdr>
        <w:spacing w:after="0" w:line="276" w:lineRule="auto"/>
        <w:jc w:val="left"/>
        <w:rPr>
          <w:sz w:val="22"/>
          <w:szCs w:val="22"/>
        </w:rPr>
      </w:pPr>
      <w:r>
        <w:rPr>
          <w:sz w:val="22"/>
          <w:szCs w:val="22"/>
        </w:rPr>
        <w:t xml:space="preserve">The quality of caregiving. </w:t>
      </w:r>
    </w:p>
    <w:p w14:paraId="4CA48BD3" w14:textId="77777777" w:rsidR="002041E1" w:rsidRDefault="00000000">
      <w:pPr>
        <w:numPr>
          <w:ilvl w:val="0"/>
          <w:numId w:val="13"/>
        </w:numPr>
        <w:pBdr>
          <w:top w:val="nil"/>
          <w:left w:val="nil"/>
          <w:bottom w:val="nil"/>
          <w:right w:val="nil"/>
          <w:between w:val="nil"/>
        </w:pBdr>
        <w:spacing w:after="0" w:line="276" w:lineRule="auto"/>
        <w:jc w:val="left"/>
        <w:rPr>
          <w:sz w:val="22"/>
          <w:szCs w:val="22"/>
        </w:rPr>
      </w:pPr>
      <w:r>
        <w:rPr>
          <w:sz w:val="22"/>
          <w:szCs w:val="22"/>
        </w:rPr>
        <w:t xml:space="preserve">The child’s characteristics. </w:t>
      </w:r>
    </w:p>
    <w:p w14:paraId="5F950820" w14:textId="77777777" w:rsidR="002041E1" w:rsidRDefault="00000000">
      <w:pPr>
        <w:numPr>
          <w:ilvl w:val="0"/>
          <w:numId w:val="13"/>
        </w:numPr>
        <w:pBdr>
          <w:top w:val="nil"/>
          <w:left w:val="nil"/>
          <w:bottom w:val="nil"/>
          <w:right w:val="nil"/>
          <w:between w:val="nil"/>
        </w:pBdr>
        <w:spacing w:after="0" w:line="276" w:lineRule="auto"/>
        <w:jc w:val="left"/>
        <w:rPr>
          <w:sz w:val="22"/>
          <w:szCs w:val="22"/>
        </w:rPr>
      </w:pPr>
      <w:r>
        <w:rPr>
          <w:sz w:val="22"/>
          <w:szCs w:val="22"/>
        </w:rPr>
        <w:t xml:space="preserve">Family context. </w:t>
      </w:r>
    </w:p>
    <w:p w14:paraId="736591BB" w14:textId="77777777" w:rsidR="002041E1" w:rsidRDefault="002041E1">
      <w:pPr>
        <w:spacing w:after="0" w:line="276" w:lineRule="auto"/>
        <w:jc w:val="left"/>
        <w:rPr>
          <w:sz w:val="22"/>
          <w:szCs w:val="22"/>
        </w:rPr>
      </w:pPr>
    </w:p>
    <w:p w14:paraId="1A94B889" w14:textId="77777777" w:rsidR="002041E1" w:rsidRDefault="00000000">
      <w:pPr>
        <w:spacing w:after="0" w:line="276" w:lineRule="auto"/>
        <w:jc w:val="left"/>
        <w:rPr>
          <w:sz w:val="22"/>
          <w:szCs w:val="22"/>
        </w:rPr>
      </w:pPr>
      <w:r>
        <w:rPr>
          <w:b/>
          <w:sz w:val="22"/>
          <w:szCs w:val="22"/>
        </w:rPr>
        <w:t>Eating disorders</w:t>
      </w:r>
      <w:r>
        <w:rPr>
          <w:sz w:val="22"/>
          <w:szCs w:val="22"/>
        </w:rPr>
        <w:t xml:space="preserve">: eating disorders are serious mental illnesses which affect an individual’s relationship with food. Eating disorders often emerge when worries about weight begin to dominate a person’s life. </w:t>
      </w:r>
    </w:p>
    <w:p w14:paraId="56780E26" w14:textId="77777777" w:rsidR="002041E1" w:rsidRDefault="002041E1">
      <w:pPr>
        <w:spacing w:after="0" w:line="276" w:lineRule="auto"/>
        <w:jc w:val="left"/>
        <w:rPr>
          <w:sz w:val="22"/>
          <w:szCs w:val="22"/>
        </w:rPr>
      </w:pPr>
    </w:p>
    <w:p w14:paraId="56C3B25A" w14:textId="77777777" w:rsidR="002041E1" w:rsidRDefault="00000000">
      <w:pPr>
        <w:spacing w:after="0" w:line="276" w:lineRule="auto"/>
        <w:jc w:val="left"/>
        <w:rPr>
          <w:sz w:val="22"/>
          <w:szCs w:val="22"/>
        </w:rPr>
      </w:pPr>
      <w:r>
        <w:rPr>
          <w:b/>
          <w:sz w:val="22"/>
          <w:szCs w:val="22"/>
        </w:rPr>
        <w:t>Substance misuse</w:t>
      </w:r>
      <w:r>
        <w:rPr>
          <w:sz w:val="22"/>
          <w:szCs w:val="22"/>
        </w:rPr>
        <w:t xml:space="preserve">: substance misuse is the use of harmful substances, e.g., drugs and alcohol. </w:t>
      </w:r>
    </w:p>
    <w:p w14:paraId="2C9E0BC6" w14:textId="77777777" w:rsidR="002041E1" w:rsidRDefault="002041E1">
      <w:pPr>
        <w:spacing w:after="0" w:line="276" w:lineRule="auto"/>
        <w:jc w:val="left"/>
        <w:rPr>
          <w:sz w:val="22"/>
          <w:szCs w:val="22"/>
        </w:rPr>
      </w:pPr>
    </w:p>
    <w:p w14:paraId="4636860B" w14:textId="77777777" w:rsidR="002041E1" w:rsidRDefault="00000000">
      <w:pPr>
        <w:spacing w:after="0" w:line="276" w:lineRule="auto"/>
        <w:jc w:val="left"/>
        <w:rPr>
          <w:sz w:val="22"/>
          <w:szCs w:val="22"/>
        </w:rPr>
      </w:pPr>
      <w:r>
        <w:rPr>
          <w:b/>
          <w:sz w:val="22"/>
          <w:szCs w:val="22"/>
        </w:rPr>
        <w:t>Deliberate self-harm</w:t>
      </w:r>
      <w:r>
        <w:rPr>
          <w:sz w:val="22"/>
          <w:szCs w:val="22"/>
        </w:rPr>
        <w:t xml:space="preserve">: Deliberate self-harm is a person intentionally inflicting physical pain upon themselves. </w:t>
      </w:r>
    </w:p>
    <w:p w14:paraId="34C1290A" w14:textId="77777777" w:rsidR="002041E1" w:rsidRDefault="002041E1">
      <w:pPr>
        <w:spacing w:after="0" w:line="276" w:lineRule="auto"/>
        <w:jc w:val="left"/>
        <w:rPr>
          <w:sz w:val="22"/>
          <w:szCs w:val="22"/>
        </w:rPr>
      </w:pPr>
    </w:p>
    <w:p w14:paraId="715044B0" w14:textId="77777777" w:rsidR="002041E1" w:rsidRDefault="00000000">
      <w:pPr>
        <w:spacing w:after="0" w:line="276" w:lineRule="auto"/>
        <w:jc w:val="left"/>
        <w:rPr>
          <w:sz w:val="22"/>
          <w:szCs w:val="22"/>
        </w:rPr>
      </w:pPr>
      <w:r>
        <w:rPr>
          <w:b/>
          <w:sz w:val="22"/>
          <w:szCs w:val="22"/>
        </w:rPr>
        <w:t>Post-traumatic stress</w:t>
      </w:r>
      <w:r>
        <w:rPr>
          <w:sz w:val="22"/>
          <w:szCs w:val="22"/>
        </w:rPr>
        <w:t xml:space="preserve">: post-traumatic stress is recurring trauma due to experiencing or witnessing something deeply shocking or disturbing. If symptoms persist, a person can develop post-traumatic stress disorder. </w:t>
      </w:r>
    </w:p>
    <w:p w14:paraId="2F680EE5" w14:textId="77777777" w:rsidR="002041E1" w:rsidRDefault="002041E1">
      <w:pPr>
        <w:spacing w:after="0" w:line="276" w:lineRule="auto"/>
        <w:jc w:val="left"/>
        <w:rPr>
          <w:sz w:val="22"/>
          <w:szCs w:val="22"/>
        </w:rPr>
      </w:pPr>
    </w:p>
    <w:p w14:paraId="461043E1" w14:textId="77777777" w:rsidR="002041E1" w:rsidRDefault="00000000">
      <w:pPr>
        <w:spacing w:after="0" w:line="276" w:lineRule="auto"/>
        <w:ind w:left="0" w:firstLine="0"/>
        <w:jc w:val="left"/>
        <w:rPr>
          <w:b/>
          <w:sz w:val="22"/>
          <w:szCs w:val="22"/>
        </w:rPr>
      </w:pPr>
      <w:r>
        <w:rPr>
          <w:b/>
          <w:sz w:val="22"/>
          <w:szCs w:val="22"/>
        </w:rPr>
        <w:t xml:space="preserve">Suicidal Feelings: </w:t>
      </w:r>
      <w:r>
        <w:rPr>
          <w:sz w:val="22"/>
          <w:szCs w:val="22"/>
        </w:rPr>
        <w:t>Young people may experience complicated thoughts and feelings about wanting to end their own lives. Suicide is the act of intentionally taking your own life. Suicidal feelings can mean having abstract thoughts about ending your life or feeling that people would be better off without you. Or it can mean thinking about methods of suicide or making clear plans to take your own life.</w:t>
      </w:r>
    </w:p>
    <w:p w14:paraId="7908DCA9" w14:textId="77777777" w:rsidR="002041E1" w:rsidRDefault="002041E1">
      <w:pPr>
        <w:spacing w:after="0" w:line="276" w:lineRule="auto"/>
        <w:jc w:val="left"/>
        <w:rPr>
          <w:sz w:val="22"/>
          <w:szCs w:val="22"/>
        </w:rPr>
      </w:pPr>
    </w:p>
    <w:p w14:paraId="64063C00" w14:textId="77777777" w:rsidR="002041E1" w:rsidRDefault="002041E1">
      <w:pPr>
        <w:spacing w:after="39" w:line="276" w:lineRule="auto"/>
        <w:ind w:left="0" w:firstLine="0"/>
        <w:rPr>
          <w:sz w:val="22"/>
          <w:szCs w:val="22"/>
        </w:rPr>
      </w:pPr>
    </w:p>
    <w:p w14:paraId="5E38A889" w14:textId="77777777" w:rsidR="002041E1" w:rsidRDefault="00000000">
      <w:pPr>
        <w:spacing w:after="39" w:line="276" w:lineRule="auto"/>
        <w:rPr>
          <w:b/>
          <w:sz w:val="22"/>
          <w:szCs w:val="22"/>
          <w:u w:val="single"/>
        </w:rPr>
      </w:pPr>
      <w:r>
        <w:rPr>
          <w:b/>
          <w:sz w:val="22"/>
          <w:szCs w:val="22"/>
          <w:u w:val="single"/>
        </w:rPr>
        <w:t xml:space="preserve">5. Roles and responsibilities </w:t>
      </w:r>
    </w:p>
    <w:p w14:paraId="3EA6761F" w14:textId="77777777" w:rsidR="002041E1" w:rsidRDefault="002041E1">
      <w:pPr>
        <w:spacing w:after="39" w:line="276" w:lineRule="auto"/>
        <w:rPr>
          <w:sz w:val="22"/>
          <w:szCs w:val="22"/>
          <w:u w:val="single"/>
        </w:rPr>
      </w:pPr>
    </w:p>
    <w:p w14:paraId="130E61C0" w14:textId="77777777" w:rsidR="002041E1" w:rsidRDefault="00000000">
      <w:pPr>
        <w:spacing w:after="39" w:line="276" w:lineRule="auto"/>
        <w:rPr>
          <w:sz w:val="22"/>
          <w:szCs w:val="22"/>
        </w:rPr>
      </w:pPr>
      <w:r>
        <w:rPr>
          <w:sz w:val="22"/>
          <w:szCs w:val="22"/>
        </w:rPr>
        <w:t xml:space="preserve">The school’s leadership as a whole is responsible for: </w:t>
      </w:r>
    </w:p>
    <w:p w14:paraId="29C8B81A" w14:textId="77777777" w:rsidR="002041E1" w:rsidRDefault="002041E1">
      <w:pPr>
        <w:spacing w:after="39" w:line="276" w:lineRule="auto"/>
        <w:rPr>
          <w:sz w:val="22"/>
          <w:szCs w:val="22"/>
        </w:rPr>
      </w:pPr>
    </w:p>
    <w:p w14:paraId="144B7D83" w14:textId="77777777" w:rsidR="002041E1" w:rsidRDefault="00000000">
      <w:pPr>
        <w:numPr>
          <w:ilvl w:val="0"/>
          <w:numId w:val="36"/>
        </w:numPr>
        <w:pBdr>
          <w:top w:val="nil"/>
          <w:left w:val="nil"/>
          <w:bottom w:val="nil"/>
          <w:right w:val="nil"/>
          <w:between w:val="nil"/>
        </w:pBdr>
        <w:spacing w:after="0" w:line="276" w:lineRule="auto"/>
        <w:rPr>
          <w:sz w:val="22"/>
          <w:szCs w:val="22"/>
        </w:rPr>
      </w:pPr>
      <w:r>
        <w:rPr>
          <w:b/>
          <w:sz w:val="22"/>
          <w:szCs w:val="22"/>
        </w:rPr>
        <w:t>Preventing mental health and wellbeing difficulties</w:t>
      </w:r>
      <w:r>
        <w:rPr>
          <w:sz w:val="22"/>
          <w:szCs w:val="22"/>
        </w:rPr>
        <w:t xml:space="preserve">: By creating a safe and calm environment, where mental health problems are less likely to occur, the leadership can improve the mental health and wellbeing of the school community and instil resilience in pupils. A preventative approach includes teaching pupils about mental wellbeing through the curriculum and reinforcing these messages in our activities and ethos. </w:t>
      </w:r>
    </w:p>
    <w:p w14:paraId="2F1AC9AE" w14:textId="77777777" w:rsidR="002041E1" w:rsidRDefault="00000000">
      <w:pPr>
        <w:numPr>
          <w:ilvl w:val="0"/>
          <w:numId w:val="36"/>
        </w:numPr>
        <w:pBdr>
          <w:top w:val="nil"/>
          <w:left w:val="nil"/>
          <w:bottom w:val="nil"/>
          <w:right w:val="nil"/>
          <w:between w:val="nil"/>
        </w:pBdr>
        <w:spacing w:after="0" w:line="276" w:lineRule="auto"/>
        <w:rPr>
          <w:sz w:val="22"/>
          <w:szCs w:val="22"/>
        </w:rPr>
      </w:pPr>
      <w:r>
        <w:rPr>
          <w:b/>
          <w:sz w:val="22"/>
          <w:szCs w:val="22"/>
        </w:rPr>
        <w:t>Identifying mental health and wellbeing difficulties</w:t>
      </w:r>
      <w:r>
        <w:rPr>
          <w:sz w:val="22"/>
          <w:szCs w:val="22"/>
        </w:rPr>
        <w:t xml:space="preserve">: By equipping staff with the knowledge required, early and accurate identification of emerging problems is enabled. </w:t>
      </w:r>
    </w:p>
    <w:p w14:paraId="31B7EFCE" w14:textId="77777777" w:rsidR="002041E1" w:rsidRDefault="00000000">
      <w:pPr>
        <w:numPr>
          <w:ilvl w:val="0"/>
          <w:numId w:val="36"/>
        </w:numPr>
        <w:pBdr>
          <w:top w:val="nil"/>
          <w:left w:val="nil"/>
          <w:bottom w:val="nil"/>
          <w:right w:val="nil"/>
          <w:between w:val="nil"/>
        </w:pBdr>
        <w:spacing w:after="0" w:line="276" w:lineRule="auto"/>
        <w:rPr>
          <w:sz w:val="22"/>
          <w:szCs w:val="22"/>
        </w:rPr>
      </w:pPr>
      <w:r>
        <w:rPr>
          <w:b/>
          <w:sz w:val="22"/>
          <w:szCs w:val="22"/>
        </w:rPr>
        <w:t>Providing early support for pupils experiencing mental health and wellbeing difficulties</w:t>
      </w:r>
      <w:r>
        <w:rPr>
          <w:sz w:val="22"/>
          <w:szCs w:val="22"/>
        </w:rPr>
        <w:t>: By raising awareness and employing efficient referral processes, the school’s leadership can help pupil’s access evidence-based early support and interventions.</w:t>
      </w:r>
    </w:p>
    <w:p w14:paraId="78777245" w14:textId="77777777" w:rsidR="002041E1" w:rsidRDefault="00000000">
      <w:pPr>
        <w:numPr>
          <w:ilvl w:val="0"/>
          <w:numId w:val="36"/>
        </w:numPr>
        <w:pBdr>
          <w:top w:val="nil"/>
          <w:left w:val="nil"/>
          <w:bottom w:val="nil"/>
          <w:right w:val="nil"/>
          <w:between w:val="nil"/>
        </w:pBdr>
        <w:spacing w:after="0" w:line="276" w:lineRule="auto"/>
        <w:rPr>
          <w:sz w:val="22"/>
          <w:szCs w:val="22"/>
        </w:rPr>
      </w:pPr>
      <w:r>
        <w:rPr>
          <w:b/>
          <w:sz w:val="22"/>
          <w:szCs w:val="22"/>
        </w:rPr>
        <w:t>Accessing specialist support to assist pupils with mental health and wellbeing difficulties</w:t>
      </w:r>
      <w:r>
        <w:rPr>
          <w:sz w:val="22"/>
          <w:szCs w:val="22"/>
        </w:rPr>
        <w:t xml:space="preserve">: By working effectively with external agencies, the school can provide swift access or referrals to specialist support and treatment. </w:t>
      </w:r>
    </w:p>
    <w:p w14:paraId="1967C95D" w14:textId="77777777" w:rsidR="002041E1" w:rsidRDefault="00000000">
      <w:pPr>
        <w:numPr>
          <w:ilvl w:val="0"/>
          <w:numId w:val="36"/>
        </w:numPr>
        <w:pBdr>
          <w:top w:val="nil"/>
          <w:left w:val="nil"/>
          <w:bottom w:val="nil"/>
          <w:right w:val="nil"/>
          <w:between w:val="nil"/>
        </w:pBdr>
        <w:spacing w:after="0" w:line="276" w:lineRule="auto"/>
        <w:rPr>
          <w:sz w:val="22"/>
          <w:szCs w:val="22"/>
        </w:rPr>
      </w:pPr>
      <w:r>
        <w:rPr>
          <w:b/>
          <w:sz w:val="22"/>
          <w:szCs w:val="22"/>
        </w:rPr>
        <w:lastRenderedPageBreak/>
        <w:t>Identifying and supporting pupils with SEND</w:t>
      </w:r>
      <w:r>
        <w:rPr>
          <w:sz w:val="22"/>
          <w:szCs w:val="22"/>
        </w:rPr>
        <w:t xml:space="preserve">: As part of this duty, the school’s leadership considers how to use some of the SEND resources to provide support for pupils with mental health difficulties that amount to SEND. </w:t>
      </w:r>
    </w:p>
    <w:p w14:paraId="3DA4B7D9" w14:textId="77777777" w:rsidR="002041E1" w:rsidRDefault="00000000">
      <w:pPr>
        <w:numPr>
          <w:ilvl w:val="0"/>
          <w:numId w:val="36"/>
        </w:numPr>
        <w:pBdr>
          <w:top w:val="nil"/>
          <w:left w:val="nil"/>
          <w:bottom w:val="nil"/>
          <w:right w:val="nil"/>
          <w:between w:val="nil"/>
        </w:pBdr>
        <w:spacing w:after="39" w:line="276" w:lineRule="auto"/>
        <w:rPr>
          <w:sz w:val="22"/>
          <w:szCs w:val="22"/>
        </w:rPr>
      </w:pPr>
      <w:r>
        <w:rPr>
          <w:b/>
          <w:sz w:val="22"/>
          <w:szCs w:val="22"/>
        </w:rPr>
        <w:t>Identifying where wellbeing concerns represent safeguarding concerns</w:t>
      </w:r>
      <w:r>
        <w:rPr>
          <w:sz w:val="22"/>
          <w:szCs w:val="22"/>
        </w:rPr>
        <w:t>: Where mental health and wellbeing concerns could be an indicator of abuse, neglect or exploitation, the school will ensure that appropriate safeguarding referrals are made in line with the Child Protection Policy.</w:t>
      </w:r>
    </w:p>
    <w:p w14:paraId="732DC91C" w14:textId="77777777" w:rsidR="002041E1" w:rsidRDefault="002041E1">
      <w:pPr>
        <w:spacing w:after="39" w:line="276" w:lineRule="auto"/>
        <w:ind w:left="0" w:firstLine="0"/>
        <w:rPr>
          <w:sz w:val="22"/>
          <w:szCs w:val="22"/>
        </w:rPr>
      </w:pPr>
    </w:p>
    <w:p w14:paraId="3E8929BD" w14:textId="77777777" w:rsidR="002041E1" w:rsidRDefault="00000000">
      <w:pPr>
        <w:spacing w:after="39" w:line="276" w:lineRule="auto"/>
        <w:ind w:left="0" w:firstLine="0"/>
        <w:rPr>
          <w:sz w:val="22"/>
          <w:szCs w:val="22"/>
        </w:rPr>
      </w:pPr>
      <w:r>
        <w:rPr>
          <w:sz w:val="22"/>
          <w:szCs w:val="22"/>
        </w:rPr>
        <w:t xml:space="preserve">The Local Governing body is responsible for: </w:t>
      </w:r>
    </w:p>
    <w:p w14:paraId="2F130729" w14:textId="77777777" w:rsidR="002041E1" w:rsidRDefault="002041E1">
      <w:pPr>
        <w:spacing w:after="39" w:line="276" w:lineRule="auto"/>
        <w:ind w:left="0" w:firstLine="0"/>
        <w:rPr>
          <w:sz w:val="22"/>
          <w:szCs w:val="22"/>
        </w:rPr>
      </w:pPr>
    </w:p>
    <w:p w14:paraId="08067F06" w14:textId="77777777" w:rsidR="002041E1" w:rsidRDefault="00000000">
      <w:pPr>
        <w:numPr>
          <w:ilvl w:val="0"/>
          <w:numId w:val="40"/>
        </w:numPr>
        <w:pBdr>
          <w:top w:val="nil"/>
          <w:left w:val="nil"/>
          <w:bottom w:val="nil"/>
          <w:right w:val="nil"/>
          <w:between w:val="nil"/>
        </w:pBdr>
        <w:spacing w:after="0" w:line="276" w:lineRule="auto"/>
        <w:rPr>
          <w:sz w:val="22"/>
          <w:szCs w:val="22"/>
        </w:rPr>
      </w:pPr>
      <w:r>
        <w:rPr>
          <w:sz w:val="22"/>
          <w:szCs w:val="22"/>
        </w:rPr>
        <w:t xml:space="preserve">Fully engaging pupils with SEMH difficulties and their parents when drawing up policies that affect them. </w:t>
      </w:r>
    </w:p>
    <w:p w14:paraId="7C43B575" w14:textId="77777777" w:rsidR="002041E1" w:rsidRDefault="00000000">
      <w:pPr>
        <w:numPr>
          <w:ilvl w:val="0"/>
          <w:numId w:val="40"/>
        </w:numPr>
        <w:pBdr>
          <w:top w:val="nil"/>
          <w:left w:val="nil"/>
          <w:bottom w:val="nil"/>
          <w:right w:val="nil"/>
          <w:between w:val="nil"/>
        </w:pBdr>
        <w:spacing w:after="0" w:line="276" w:lineRule="auto"/>
        <w:rPr>
          <w:sz w:val="22"/>
          <w:szCs w:val="22"/>
        </w:rPr>
      </w:pPr>
      <w:r>
        <w:rPr>
          <w:sz w:val="22"/>
          <w:szCs w:val="22"/>
        </w:rPr>
        <w:t>Identifying, assessing, and organising provision for all pupils with SEMH difficulties, whether or not they have an EHC plan.</w:t>
      </w:r>
    </w:p>
    <w:p w14:paraId="4C95571E" w14:textId="77777777" w:rsidR="002041E1" w:rsidRDefault="00000000">
      <w:pPr>
        <w:numPr>
          <w:ilvl w:val="0"/>
          <w:numId w:val="40"/>
        </w:numPr>
        <w:pBdr>
          <w:top w:val="nil"/>
          <w:left w:val="nil"/>
          <w:bottom w:val="nil"/>
          <w:right w:val="nil"/>
          <w:between w:val="nil"/>
        </w:pBdr>
        <w:spacing w:after="0" w:line="276" w:lineRule="auto"/>
        <w:rPr>
          <w:sz w:val="22"/>
          <w:szCs w:val="22"/>
        </w:rPr>
      </w:pPr>
      <w:r>
        <w:rPr>
          <w:sz w:val="22"/>
          <w:szCs w:val="22"/>
        </w:rPr>
        <w:t xml:space="preserve">Endeavouring to secure the special educational provision called for by a pupil’s SEMH difficulties. </w:t>
      </w:r>
    </w:p>
    <w:p w14:paraId="183BFF6E" w14:textId="77777777" w:rsidR="002041E1" w:rsidRDefault="00000000">
      <w:pPr>
        <w:numPr>
          <w:ilvl w:val="0"/>
          <w:numId w:val="40"/>
        </w:numPr>
        <w:pBdr>
          <w:top w:val="nil"/>
          <w:left w:val="nil"/>
          <w:bottom w:val="nil"/>
          <w:right w:val="nil"/>
          <w:between w:val="nil"/>
        </w:pBdr>
        <w:spacing w:after="0" w:line="276" w:lineRule="auto"/>
        <w:rPr>
          <w:sz w:val="22"/>
          <w:szCs w:val="22"/>
        </w:rPr>
      </w:pPr>
      <w:r>
        <w:rPr>
          <w:sz w:val="22"/>
          <w:szCs w:val="22"/>
        </w:rPr>
        <w:t xml:space="preserve">Designating an appropriate member of staff to be the SENCO and coordinating provisions for pupils with SEMH difficulties. </w:t>
      </w:r>
    </w:p>
    <w:p w14:paraId="50C2D728" w14:textId="77777777" w:rsidR="002041E1" w:rsidRDefault="00000000">
      <w:pPr>
        <w:numPr>
          <w:ilvl w:val="0"/>
          <w:numId w:val="40"/>
        </w:numPr>
        <w:pBdr>
          <w:top w:val="nil"/>
          <w:left w:val="nil"/>
          <w:bottom w:val="nil"/>
          <w:right w:val="nil"/>
          <w:between w:val="nil"/>
        </w:pBdr>
        <w:spacing w:after="0" w:line="276" w:lineRule="auto"/>
        <w:rPr>
          <w:sz w:val="22"/>
          <w:szCs w:val="22"/>
        </w:rPr>
      </w:pPr>
      <w:r>
        <w:rPr>
          <w:sz w:val="22"/>
          <w:szCs w:val="22"/>
        </w:rPr>
        <w:t xml:space="preserve">Taking all necessary steps to ensure that pupils with SEMH difficulties are not discriminated against, harassed or victimised. </w:t>
      </w:r>
    </w:p>
    <w:p w14:paraId="5DC4FC36" w14:textId="77777777" w:rsidR="002041E1" w:rsidRDefault="00000000">
      <w:pPr>
        <w:numPr>
          <w:ilvl w:val="0"/>
          <w:numId w:val="40"/>
        </w:numPr>
        <w:pBdr>
          <w:top w:val="nil"/>
          <w:left w:val="nil"/>
          <w:bottom w:val="nil"/>
          <w:right w:val="nil"/>
          <w:between w:val="nil"/>
        </w:pBdr>
        <w:spacing w:after="0" w:line="276" w:lineRule="auto"/>
        <w:rPr>
          <w:sz w:val="22"/>
          <w:szCs w:val="22"/>
        </w:rPr>
      </w:pPr>
      <w:r>
        <w:rPr>
          <w:sz w:val="22"/>
          <w:szCs w:val="22"/>
        </w:rPr>
        <w:t xml:space="preserve">Ensuring arrangements are in place to support pupils with SEMH difficulties. </w:t>
      </w:r>
    </w:p>
    <w:p w14:paraId="690C85EC" w14:textId="77777777" w:rsidR="002041E1" w:rsidRDefault="00000000">
      <w:pPr>
        <w:numPr>
          <w:ilvl w:val="0"/>
          <w:numId w:val="40"/>
        </w:numPr>
        <w:pBdr>
          <w:top w:val="nil"/>
          <w:left w:val="nil"/>
          <w:bottom w:val="nil"/>
          <w:right w:val="nil"/>
          <w:between w:val="nil"/>
        </w:pBdr>
        <w:spacing w:after="39" w:line="276" w:lineRule="auto"/>
        <w:rPr>
          <w:sz w:val="22"/>
          <w:szCs w:val="22"/>
        </w:rPr>
      </w:pPr>
      <w:r>
        <w:rPr>
          <w:sz w:val="22"/>
          <w:szCs w:val="22"/>
        </w:rPr>
        <w:t xml:space="preserve">Appointing an individual governor or sub-committee to oversee the school’s arrangements for SEMH. </w:t>
      </w:r>
    </w:p>
    <w:p w14:paraId="207A9490" w14:textId="77777777" w:rsidR="002041E1" w:rsidRDefault="002041E1">
      <w:pPr>
        <w:spacing w:after="39" w:line="276" w:lineRule="auto"/>
        <w:rPr>
          <w:sz w:val="22"/>
          <w:szCs w:val="22"/>
        </w:rPr>
      </w:pPr>
    </w:p>
    <w:p w14:paraId="19A22C62" w14:textId="77777777" w:rsidR="002041E1" w:rsidRDefault="00000000">
      <w:pPr>
        <w:spacing w:after="39" w:line="276" w:lineRule="auto"/>
        <w:rPr>
          <w:sz w:val="22"/>
          <w:szCs w:val="22"/>
        </w:rPr>
      </w:pPr>
      <w:r>
        <w:rPr>
          <w:sz w:val="22"/>
          <w:szCs w:val="22"/>
        </w:rPr>
        <w:t xml:space="preserve">The Headteacher is responsible for: </w:t>
      </w:r>
    </w:p>
    <w:p w14:paraId="7D8D7DCB" w14:textId="77777777" w:rsidR="002041E1" w:rsidRDefault="002041E1">
      <w:pPr>
        <w:spacing w:after="39" w:line="276" w:lineRule="auto"/>
        <w:rPr>
          <w:sz w:val="22"/>
          <w:szCs w:val="22"/>
        </w:rPr>
      </w:pPr>
    </w:p>
    <w:p w14:paraId="381FDEEA"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Ensuring that those teaching or working with pupils with SEMH difficulties are aware of their needs and have arrangements in place to meet them. </w:t>
      </w:r>
    </w:p>
    <w:p w14:paraId="39B78EC0"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Ensuring that teachers monitor and review pupils’ academic and emotional progress during the course of the academic year. </w:t>
      </w:r>
    </w:p>
    <w:p w14:paraId="51EC2A20"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Ensuring that the staff have sufficient time and resources to carry out their functions, in a similar way to other important strategic roles within the school. </w:t>
      </w:r>
    </w:p>
    <w:p w14:paraId="6C18E750"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On an annual basis, carefully reviewing the quality of teaching for pupils at risk of underachievement, as a core part of the school’s performance management arrangements.</w:t>
      </w:r>
    </w:p>
    <w:p w14:paraId="126ED22A"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Ensuring that staff members understand the strategies used to identify and support pupils with SEMH difficulties. </w:t>
      </w:r>
    </w:p>
    <w:p w14:paraId="40815087"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Ensuring that procedures and policies for the day-to-day running of the school do not directly or indirectly discriminate against pupils with SEMH difficulties. </w:t>
      </w:r>
    </w:p>
    <w:p w14:paraId="3BFB1885"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Establishing and maintaining a culture of high expectations and including pupils with SEMH difficulties in all opportunities that are available to other pupils. </w:t>
      </w:r>
    </w:p>
    <w:p w14:paraId="2AE8791D"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Consulting health and social care professionals, pupils, and parents to ensure the needs of pupils with SEMH difficulties are effectively supported. </w:t>
      </w:r>
    </w:p>
    <w:p w14:paraId="337B1C5C"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 xml:space="preserve">Keeping parents and relevant staff up to date with any changes or concerns involving pupils with SEMH difficulties. </w:t>
      </w:r>
    </w:p>
    <w:p w14:paraId="14FBD290" w14:textId="77777777" w:rsidR="002041E1" w:rsidRDefault="00000000">
      <w:pPr>
        <w:numPr>
          <w:ilvl w:val="0"/>
          <w:numId w:val="37"/>
        </w:numPr>
        <w:pBdr>
          <w:top w:val="nil"/>
          <w:left w:val="nil"/>
          <w:bottom w:val="nil"/>
          <w:right w:val="nil"/>
          <w:between w:val="nil"/>
        </w:pBdr>
        <w:spacing w:after="0" w:line="276" w:lineRule="auto"/>
        <w:rPr>
          <w:sz w:val="22"/>
          <w:szCs w:val="22"/>
        </w:rPr>
      </w:pPr>
      <w:r>
        <w:rPr>
          <w:sz w:val="22"/>
          <w:szCs w:val="22"/>
        </w:rPr>
        <w:t>Ensuring staff members have a good understanding of the mental health support services that are available in their local area, both through the NHS and voluntary sector organisations.</w:t>
      </w:r>
    </w:p>
    <w:p w14:paraId="1BC98953" w14:textId="77777777" w:rsidR="002041E1" w:rsidRDefault="002041E1">
      <w:pPr>
        <w:pBdr>
          <w:top w:val="nil"/>
          <w:left w:val="nil"/>
          <w:bottom w:val="nil"/>
          <w:right w:val="nil"/>
          <w:between w:val="nil"/>
        </w:pBdr>
        <w:spacing w:after="0"/>
        <w:ind w:left="0" w:firstLine="0"/>
        <w:rPr>
          <w:sz w:val="22"/>
          <w:szCs w:val="22"/>
        </w:rPr>
      </w:pPr>
    </w:p>
    <w:p w14:paraId="1DA5F2AC" w14:textId="77777777" w:rsidR="002041E1" w:rsidRDefault="002041E1">
      <w:pPr>
        <w:pBdr>
          <w:top w:val="nil"/>
          <w:left w:val="nil"/>
          <w:bottom w:val="nil"/>
          <w:right w:val="nil"/>
          <w:between w:val="nil"/>
        </w:pBdr>
        <w:spacing w:after="0"/>
        <w:ind w:left="0" w:firstLine="0"/>
        <w:rPr>
          <w:sz w:val="22"/>
          <w:szCs w:val="22"/>
        </w:rPr>
      </w:pPr>
    </w:p>
    <w:p w14:paraId="025B68D6" w14:textId="77777777" w:rsidR="002041E1" w:rsidRDefault="002041E1">
      <w:pPr>
        <w:pBdr>
          <w:top w:val="nil"/>
          <w:left w:val="nil"/>
          <w:bottom w:val="nil"/>
          <w:right w:val="nil"/>
          <w:between w:val="nil"/>
        </w:pBdr>
        <w:spacing w:after="0"/>
        <w:ind w:left="0" w:firstLine="0"/>
        <w:rPr>
          <w:sz w:val="22"/>
          <w:szCs w:val="22"/>
        </w:rPr>
      </w:pPr>
    </w:p>
    <w:p w14:paraId="07D17DA3" w14:textId="77777777" w:rsidR="002041E1" w:rsidRDefault="002041E1">
      <w:pPr>
        <w:pBdr>
          <w:top w:val="nil"/>
          <w:left w:val="nil"/>
          <w:bottom w:val="nil"/>
          <w:right w:val="nil"/>
          <w:between w:val="nil"/>
        </w:pBdr>
        <w:spacing w:after="0"/>
        <w:ind w:left="0" w:firstLine="0"/>
        <w:rPr>
          <w:sz w:val="22"/>
          <w:szCs w:val="22"/>
        </w:rPr>
      </w:pPr>
    </w:p>
    <w:p w14:paraId="0ACD89EC" w14:textId="77777777" w:rsidR="002041E1" w:rsidRDefault="002041E1">
      <w:pPr>
        <w:spacing w:after="39" w:line="276" w:lineRule="auto"/>
        <w:ind w:left="0" w:firstLine="0"/>
        <w:rPr>
          <w:sz w:val="22"/>
          <w:szCs w:val="22"/>
        </w:rPr>
      </w:pPr>
    </w:p>
    <w:p w14:paraId="0A30D395" w14:textId="77777777" w:rsidR="002041E1" w:rsidRDefault="00000000">
      <w:pPr>
        <w:spacing w:after="39" w:line="276" w:lineRule="auto"/>
        <w:rPr>
          <w:sz w:val="22"/>
          <w:szCs w:val="22"/>
        </w:rPr>
      </w:pPr>
      <w:r>
        <w:rPr>
          <w:sz w:val="22"/>
          <w:szCs w:val="22"/>
        </w:rPr>
        <w:lastRenderedPageBreak/>
        <w:t xml:space="preserve">The Pastoral Manager is responsible for: </w:t>
      </w:r>
    </w:p>
    <w:p w14:paraId="0E31AFD6" w14:textId="77777777" w:rsidR="002041E1" w:rsidRDefault="002041E1">
      <w:pPr>
        <w:spacing w:after="39" w:line="276" w:lineRule="auto"/>
        <w:rPr>
          <w:sz w:val="22"/>
          <w:szCs w:val="22"/>
        </w:rPr>
      </w:pPr>
    </w:p>
    <w:p w14:paraId="233353DD"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Overseeing the whole-school approach to mental health, including how this is reflected in policies, the curriculum and pastoral support, how staff are supported with their own mental health, and how the school engages pupils and parents with regards to pupils’ mental health and awareness. </w:t>
      </w:r>
    </w:p>
    <w:p w14:paraId="0325198C"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Collaborating with the Headteacher and Local Governing body, as part of the SLT, to outline and strategically develop Mental Health, Well-being and SEMH policies/procedures and provisions for Life Lodge. </w:t>
      </w:r>
    </w:p>
    <w:p w14:paraId="4151B9EF"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Coordinating with the pastoral support team to provide a high standard of care to all young people who attend Life Lodge.</w:t>
      </w:r>
    </w:p>
    <w:p w14:paraId="7756CC25"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Advising on the deployment of the school’s budget and other resources in order to effectively meet the needs of young people with SEMH difficulties. </w:t>
      </w:r>
    </w:p>
    <w:p w14:paraId="57E29715"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Being a key point of contact with external agencies, especially the mental health support services, the LA, LA support services and mental health support teams. </w:t>
      </w:r>
    </w:p>
    <w:p w14:paraId="2ACAF359"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Providing professional guidance to colleagues about mental health and working closely with staff members, parents, and other agencies, including SEMH charities. </w:t>
      </w:r>
    </w:p>
    <w:p w14:paraId="46E65454"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Referring pupils with SEMH difficulties to external services to receive additional support where required.</w:t>
      </w:r>
    </w:p>
    <w:p w14:paraId="0D3E00CC"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Overseeing the outcomes of interventions on pupils’ education and wellbeing. </w:t>
      </w:r>
    </w:p>
    <w:p w14:paraId="1EB14344"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Liaising with parents of pupils with SEMH difficulties, where appropriate. </w:t>
      </w:r>
    </w:p>
    <w:p w14:paraId="116E412D"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Liaising with other schools, educational psychologists, health, and social care professionals, and independent or voluntary bodies. </w:t>
      </w:r>
    </w:p>
    <w:p w14:paraId="4DC71B09" w14:textId="77777777" w:rsidR="002041E1" w:rsidRDefault="00000000">
      <w:pPr>
        <w:numPr>
          <w:ilvl w:val="0"/>
          <w:numId w:val="38"/>
        </w:numPr>
        <w:pBdr>
          <w:top w:val="nil"/>
          <w:left w:val="nil"/>
          <w:bottom w:val="nil"/>
          <w:right w:val="nil"/>
          <w:between w:val="nil"/>
        </w:pBdr>
        <w:spacing w:after="0" w:line="276" w:lineRule="auto"/>
        <w:rPr>
          <w:sz w:val="22"/>
          <w:szCs w:val="22"/>
        </w:rPr>
      </w:pPr>
      <w:r>
        <w:rPr>
          <w:sz w:val="22"/>
          <w:szCs w:val="22"/>
        </w:rPr>
        <w:t xml:space="preserve">Liaising with the potential future providers of education to ensure that pupils and their parents are informed about options and a smooth transition is planned. </w:t>
      </w:r>
    </w:p>
    <w:p w14:paraId="6A65113E" w14:textId="77777777" w:rsidR="002041E1" w:rsidRDefault="00000000">
      <w:pPr>
        <w:numPr>
          <w:ilvl w:val="0"/>
          <w:numId w:val="38"/>
        </w:numPr>
        <w:pBdr>
          <w:top w:val="nil"/>
          <w:left w:val="nil"/>
          <w:bottom w:val="nil"/>
          <w:right w:val="nil"/>
          <w:between w:val="nil"/>
        </w:pBdr>
        <w:spacing w:after="39" w:line="276" w:lineRule="auto"/>
        <w:rPr>
          <w:sz w:val="22"/>
          <w:szCs w:val="22"/>
        </w:rPr>
      </w:pPr>
      <w:r>
        <w:rPr>
          <w:sz w:val="22"/>
          <w:szCs w:val="22"/>
        </w:rPr>
        <w:t>Leading mental health CPD.</w:t>
      </w:r>
    </w:p>
    <w:p w14:paraId="425363B8" w14:textId="77777777" w:rsidR="002041E1" w:rsidRDefault="002041E1">
      <w:pPr>
        <w:ind w:left="0" w:firstLine="0"/>
        <w:rPr>
          <w:sz w:val="22"/>
          <w:szCs w:val="22"/>
        </w:rPr>
      </w:pPr>
    </w:p>
    <w:p w14:paraId="14256EC6" w14:textId="77777777" w:rsidR="002041E1" w:rsidRDefault="00000000">
      <w:pPr>
        <w:ind w:left="0" w:firstLine="0"/>
        <w:rPr>
          <w:sz w:val="22"/>
          <w:szCs w:val="22"/>
        </w:rPr>
      </w:pPr>
      <w:r>
        <w:rPr>
          <w:sz w:val="22"/>
          <w:szCs w:val="22"/>
        </w:rPr>
        <w:t xml:space="preserve">Teaching staff are responsible for: </w:t>
      </w:r>
    </w:p>
    <w:p w14:paraId="7B176F1A" w14:textId="77777777" w:rsidR="002041E1" w:rsidRDefault="002041E1">
      <w:pPr>
        <w:ind w:left="0" w:firstLine="0"/>
        <w:rPr>
          <w:sz w:val="22"/>
          <w:szCs w:val="22"/>
        </w:rPr>
      </w:pPr>
    </w:p>
    <w:p w14:paraId="4D0E3C18" w14:textId="77777777" w:rsidR="002041E1" w:rsidRDefault="00000000">
      <w:pPr>
        <w:numPr>
          <w:ilvl w:val="0"/>
          <w:numId w:val="23"/>
        </w:numPr>
        <w:pBdr>
          <w:top w:val="nil"/>
          <w:left w:val="nil"/>
          <w:bottom w:val="nil"/>
          <w:right w:val="nil"/>
          <w:between w:val="nil"/>
        </w:pBdr>
        <w:spacing w:after="0"/>
        <w:rPr>
          <w:sz w:val="22"/>
          <w:szCs w:val="22"/>
        </w:rPr>
      </w:pPr>
      <w:r>
        <w:rPr>
          <w:sz w:val="22"/>
          <w:szCs w:val="22"/>
        </w:rPr>
        <w:t xml:space="preserve">Being aware of the signs of SEMH difficulties. </w:t>
      </w:r>
    </w:p>
    <w:p w14:paraId="3624441A" w14:textId="77777777" w:rsidR="002041E1" w:rsidRDefault="00000000">
      <w:pPr>
        <w:numPr>
          <w:ilvl w:val="0"/>
          <w:numId w:val="23"/>
        </w:numPr>
        <w:pBdr>
          <w:top w:val="nil"/>
          <w:left w:val="nil"/>
          <w:bottom w:val="nil"/>
          <w:right w:val="nil"/>
          <w:between w:val="nil"/>
        </w:pBdr>
        <w:spacing w:after="0"/>
        <w:rPr>
          <w:sz w:val="22"/>
          <w:szCs w:val="22"/>
        </w:rPr>
      </w:pPr>
      <w:r>
        <w:rPr>
          <w:sz w:val="22"/>
          <w:szCs w:val="22"/>
        </w:rPr>
        <w:t xml:space="preserve">Planning and reviewing support for their pupils with SEMH difficulties in collaboration with parents, the Pastoral Manager and, where appropriate, the pupils themselves. </w:t>
      </w:r>
    </w:p>
    <w:p w14:paraId="28557C0D" w14:textId="77777777" w:rsidR="002041E1" w:rsidRDefault="00000000">
      <w:pPr>
        <w:numPr>
          <w:ilvl w:val="0"/>
          <w:numId w:val="23"/>
        </w:numPr>
        <w:pBdr>
          <w:top w:val="nil"/>
          <w:left w:val="nil"/>
          <w:bottom w:val="nil"/>
          <w:right w:val="nil"/>
          <w:between w:val="nil"/>
        </w:pBdr>
        <w:spacing w:after="0"/>
        <w:rPr>
          <w:sz w:val="22"/>
          <w:szCs w:val="22"/>
        </w:rPr>
      </w:pPr>
      <w:r>
        <w:rPr>
          <w:sz w:val="22"/>
          <w:szCs w:val="22"/>
        </w:rPr>
        <w:t xml:space="preserve">Setting high expectations for every pupil and aiming to teach them the full curriculum, whatever their prior attainment. </w:t>
      </w:r>
    </w:p>
    <w:p w14:paraId="7284DA0F" w14:textId="77777777" w:rsidR="002041E1" w:rsidRDefault="00000000">
      <w:pPr>
        <w:numPr>
          <w:ilvl w:val="0"/>
          <w:numId w:val="23"/>
        </w:numPr>
        <w:pBdr>
          <w:top w:val="nil"/>
          <w:left w:val="nil"/>
          <w:bottom w:val="nil"/>
          <w:right w:val="nil"/>
          <w:between w:val="nil"/>
        </w:pBdr>
        <w:spacing w:after="0"/>
        <w:rPr>
          <w:sz w:val="22"/>
          <w:szCs w:val="22"/>
        </w:rPr>
      </w:pPr>
      <w:r>
        <w:rPr>
          <w:sz w:val="22"/>
          <w:szCs w:val="22"/>
        </w:rPr>
        <w:t xml:space="preserve">Planning lessons to address potential areas of difficulty to ensure that there are no barriers to every pupil achieving their full potential, and that every pupil with SEMH difficulties will be able to study the full national curriculum. </w:t>
      </w:r>
    </w:p>
    <w:p w14:paraId="6DAE5B65" w14:textId="77777777" w:rsidR="002041E1" w:rsidRDefault="00000000">
      <w:pPr>
        <w:numPr>
          <w:ilvl w:val="0"/>
          <w:numId w:val="23"/>
        </w:numPr>
        <w:pBdr>
          <w:top w:val="nil"/>
          <w:left w:val="nil"/>
          <w:bottom w:val="nil"/>
          <w:right w:val="nil"/>
          <w:between w:val="nil"/>
        </w:pBdr>
        <w:spacing w:after="0"/>
        <w:rPr>
          <w:sz w:val="22"/>
          <w:szCs w:val="22"/>
        </w:rPr>
      </w:pPr>
      <w:r>
        <w:rPr>
          <w:sz w:val="22"/>
          <w:szCs w:val="22"/>
        </w:rPr>
        <w:t xml:space="preserve">Being responsible and accountable for the progress and development of the pupils in their class. </w:t>
      </w:r>
    </w:p>
    <w:p w14:paraId="54F52BE6" w14:textId="77777777" w:rsidR="002041E1" w:rsidRDefault="00000000">
      <w:pPr>
        <w:numPr>
          <w:ilvl w:val="0"/>
          <w:numId w:val="23"/>
        </w:numPr>
        <w:pBdr>
          <w:top w:val="nil"/>
          <w:left w:val="nil"/>
          <w:bottom w:val="nil"/>
          <w:right w:val="nil"/>
          <w:between w:val="nil"/>
        </w:pBdr>
        <w:spacing w:after="0"/>
        <w:rPr>
          <w:sz w:val="22"/>
          <w:szCs w:val="22"/>
        </w:rPr>
      </w:pPr>
      <w:r>
        <w:rPr>
          <w:sz w:val="22"/>
          <w:szCs w:val="22"/>
        </w:rPr>
        <w:t xml:space="preserve">Being aware of the needs, outcomes sought, and support provided to any pupils with SEMH difficulties. </w:t>
      </w:r>
    </w:p>
    <w:p w14:paraId="5CA1FA48" w14:textId="77777777" w:rsidR="002041E1" w:rsidRDefault="00000000">
      <w:pPr>
        <w:numPr>
          <w:ilvl w:val="0"/>
          <w:numId w:val="23"/>
        </w:numPr>
        <w:pBdr>
          <w:top w:val="nil"/>
          <w:left w:val="nil"/>
          <w:bottom w:val="nil"/>
          <w:right w:val="nil"/>
          <w:between w:val="nil"/>
        </w:pBdr>
        <w:spacing w:after="0" w:line="276" w:lineRule="auto"/>
        <w:rPr>
          <w:sz w:val="22"/>
          <w:szCs w:val="22"/>
        </w:rPr>
      </w:pPr>
      <w:r>
        <w:rPr>
          <w:sz w:val="22"/>
          <w:szCs w:val="22"/>
        </w:rPr>
        <w:t>Keeping the relevant figures of authority up to date with any changes in behaviour, academic developments and causes of concern. The relevant figures of authority include Pastoral Manager/Headteacher/Designated Safeguarding Lead</w:t>
      </w:r>
    </w:p>
    <w:p w14:paraId="4D0B934B" w14:textId="77777777" w:rsidR="002041E1" w:rsidRDefault="002041E1">
      <w:pPr>
        <w:pBdr>
          <w:top w:val="nil"/>
          <w:left w:val="nil"/>
          <w:bottom w:val="nil"/>
          <w:right w:val="nil"/>
          <w:between w:val="nil"/>
        </w:pBdr>
        <w:spacing w:after="0"/>
        <w:ind w:left="720" w:hanging="720"/>
        <w:rPr>
          <w:sz w:val="22"/>
          <w:szCs w:val="22"/>
        </w:rPr>
      </w:pPr>
    </w:p>
    <w:p w14:paraId="501E76BE" w14:textId="77777777" w:rsidR="002041E1" w:rsidRDefault="002041E1">
      <w:pPr>
        <w:pBdr>
          <w:top w:val="nil"/>
          <w:left w:val="nil"/>
          <w:bottom w:val="nil"/>
          <w:right w:val="nil"/>
          <w:between w:val="nil"/>
        </w:pBdr>
        <w:ind w:left="720" w:hanging="720"/>
        <w:rPr>
          <w:sz w:val="22"/>
          <w:szCs w:val="22"/>
        </w:rPr>
      </w:pPr>
    </w:p>
    <w:p w14:paraId="3BBE3057" w14:textId="77777777" w:rsidR="002041E1" w:rsidRDefault="00000000">
      <w:pPr>
        <w:spacing w:after="39" w:line="276" w:lineRule="auto"/>
        <w:rPr>
          <w:sz w:val="22"/>
          <w:szCs w:val="22"/>
        </w:rPr>
      </w:pPr>
      <w:r>
        <w:rPr>
          <w:sz w:val="22"/>
          <w:szCs w:val="22"/>
        </w:rPr>
        <w:t>Life Lodge Alternative Education works in collaboration with mental health support workers who are trained professionals who act as a bridge between education provisions and mental health agencies.</w:t>
      </w:r>
    </w:p>
    <w:p w14:paraId="0A5140DE" w14:textId="77777777" w:rsidR="002041E1" w:rsidRDefault="002041E1">
      <w:pPr>
        <w:spacing w:after="39" w:line="276" w:lineRule="auto"/>
        <w:rPr>
          <w:sz w:val="22"/>
          <w:szCs w:val="22"/>
        </w:rPr>
      </w:pPr>
    </w:p>
    <w:p w14:paraId="6A322E28" w14:textId="77777777" w:rsidR="002041E1" w:rsidRDefault="002041E1">
      <w:pPr>
        <w:spacing w:after="39" w:line="276" w:lineRule="auto"/>
        <w:rPr>
          <w:sz w:val="22"/>
          <w:szCs w:val="22"/>
        </w:rPr>
      </w:pPr>
    </w:p>
    <w:p w14:paraId="2221A680" w14:textId="77777777" w:rsidR="002041E1" w:rsidRDefault="002041E1">
      <w:pPr>
        <w:spacing w:after="39" w:line="276" w:lineRule="auto"/>
        <w:ind w:left="0" w:firstLine="0"/>
        <w:rPr>
          <w:sz w:val="22"/>
          <w:szCs w:val="22"/>
        </w:rPr>
      </w:pPr>
    </w:p>
    <w:p w14:paraId="7FFD3A89" w14:textId="77777777" w:rsidR="002041E1" w:rsidRDefault="00000000">
      <w:pPr>
        <w:spacing w:after="39" w:line="276" w:lineRule="auto"/>
        <w:rPr>
          <w:b/>
          <w:sz w:val="22"/>
          <w:szCs w:val="22"/>
          <w:u w:val="single"/>
        </w:rPr>
      </w:pPr>
      <w:r>
        <w:rPr>
          <w:b/>
          <w:sz w:val="22"/>
          <w:szCs w:val="22"/>
          <w:u w:val="single"/>
        </w:rPr>
        <w:lastRenderedPageBreak/>
        <w:t>6. Concerns</w:t>
      </w:r>
    </w:p>
    <w:p w14:paraId="30BBA942" w14:textId="77777777" w:rsidR="002041E1" w:rsidRDefault="002041E1">
      <w:pPr>
        <w:spacing w:after="39" w:line="276" w:lineRule="auto"/>
        <w:rPr>
          <w:b/>
          <w:sz w:val="22"/>
          <w:szCs w:val="22"/>
          <w:u w:val="single"/>
        </w:rPr>
      </w:pPr>
    </w:p>
    <w:p w14:paraId="2A591CD3" w14:textId="77777777" w:rsidR="002041E1" w:rsidRDefault="00000000">
      <w:pPr>
        <w:spacing w:line="276" w:lineRule="auto"/>
        <w:rPr>
          <w:sz w:val="22"/>
          <w:szCs w:val="22"/>
        </w:rPr>
      </w:pPr>
      <w:r>
        <w:rPr>
          <w:sz w:val="22"/>
          <w:szCs w:val="22"/>
        </w:rPr>
        <w:t xml:space="preserve">Any member of staff who is concerned about the mental health or well-being of a student should speak to the Headteacher or a member of the Pastoral Team. </w:t>
      </w:r>
    </w:p>
    <w:p w14:paraId="37B387F2" w14:textId="77777777" w:rsidR="002041E1" w:rsidRDefault="00000000">
      <w:pPr>
        <w:spacing w:after="0" w:line="276" w:lineRule="auto"/>
        <w:ind w:left="0" w:firstLine="0"/>
        <w:jc w:val="left"/>
        <w:rPr>
          <w:sz w:val="22"/>
          <w:szCs w:val="22"/>
        </w:rPr>
      </w:pPr>
      <w:r>
        <w:rPr>
          <w:sz w:val="22"/>
          <w:szCs w:val="22"/>
        </w:rPr>
        <w:t xml:space="preserve"> </w:t>
      </w:r>
    </w:p>
    <w:p w14:paraId="7D7318B7" w14:textId="77777777" w:rsidR="002041E1" w:rsidRDefault="00000000">
      <w:pPr>
        <w:spacing w:line="276" w:lineRule="auto"/>
        <w:rPr>
          <w:sz w:val="22"/>
          <w:szCs w:val="22"/>
        </w:rPr>
      </w:pPr>
      <w:r>
        <w:rPr>
          <w:sz w:val="22"/>
          <w:szCs w:val="22"/>
        </w:rPr>
        <w:t xml:space="preserve">If there is a fear that the student is in danger of immediate harm, then the normal safeguarding procedures should be followed with an immediate referral to the Designated Safeguarding Lead/ Deputy Designated Safeguarding Lead. </w:t>
      </w:r>
    </w:p>
    <w:p w14:paraId="43882176" w14:textId="77777777" w:rsidR="002041E1" w:rsidRDefault="00000000">
      <w:pPr>
        <w:spacing w:after="0" w:line="276" w:lineRule="auto"/>
        <w:ind w:left="0" w:firstLine="0"/>
        <w:jc w:val="left"/>
        <w:rPr>
          <w:sz w:val="22"/>
          <w:szCs w:val="22"/>
        </w:rPr>
      </w:pPr>
      <w:r>
        <w:rPr>
          <w:sz w:val="22"/>
          <w:szCs w:val="22"/>
        </w:rPr>
        <w:t xml:space="preserve"> </w:t>
      </w:r>
    </w:p>
    <w:p w14:paraId="587884CE" w14:textId="77777777" w:rsidR="002041E1" w:rsidRDefault="00000000">
      <w:pPr>
        <w:spacing w:line="276" w:lineRule="auto"/>
        <w:rPr>
          <w:sz w:val="22"/>
          <w:szCs w:val="22"/>
        </w:rPr>
      </w:pPr>
      <w:r>
        <w:rPr>
          <w:sz w:val="22"/>
          <w:szCs w:val="22"/>
        </w:rPr>
        <w:t xml:space="preserve">If the student presents a medical emergency, then the normal procedures for medical emergencies should be followed, including alerting first aid staff, and contacting the emergency services if necessary. </w:t>
      </w:r>
    </w:p>
    <w:p w14:paraId="228BC3FB" w14:textId="77777777" w:rsidR="002041E1" w:rsidRDefault="002041E1">
      <w:pPr>
        <w:spacing w:line="276" w:lineRule="auto"/>
        <w:rPr>
          <w:sz w:val="22"/>
          <w:szCs w:val="22"/>
        </w:rPr>
      </w:pPr>
    </w:p>
    <w:p w14:paraId="66EA324C" w14:textId="77777777" w:rsidR="002041E1" w:rsidRDefault="002041E1">
      <w:pPr>
        <w:spacing w:line="276" w:lineRule="auto"/>
        <w:rPr>
          <w:sz w:val="22"/>
          <w:szCs w:val="22"/>
        </w:rPr>
      </w:pPr>
    </w:p>
    <w:p w14:paraId="41987DB4" w14:textId="77777777" w:rsidR="002041E1" w:rsidRDefault="00000000">
      <w:pPr>
        <w:spacing w:line="276" w:lineRule="auto"/>
        <w:rPr>
          <w:b/>
          <w:sz w:val="22"/>
          <w:szCs w:val="22"/>
          <w:u w:val="single"/>
        </w:rPr>
      </w:pPr>
      <w:r>
        <w:rPr>
          <w:b/>
          <w:sz w:val="22"/>
          <w:szCs w:val="22"/>
          <w:u w:val="single"/>
        </w:rPr>
        <w:t>7. Intervention and Support</w:t>
      </w:r>
    </w:p>
    <w:p w14:paraId="121B320B" w14:textId="77777777" w:rsidR="002041E1" w:rsidRDefault="002041E1">
      <w:pPr>
        <w:spacing w:line="276" w:lineRule="auto"/>
        <w:rPr>
          <w:b/>
          <w:sz w:val="22"/>
          <w:szCs w:val="22"/>
          <w:u w:val="single"/>
        </w:rPr>
      </w:pPr>
    </w:p>
    <w:p w14:paraId="385B86B2" w14:textId="77777777" w:rsidR="002041E1" w:rsidRDefault="00000000">
      <w:pPr>
        <w:numPr>
          <w:ilvl w:val="0"/>
          <w:numId w:val="30"/>
        </w:numPr>
        <w:pBdr>
          <w:top w:val="nil"/>
          <w:left w:val="nil"/>
          <w:bottom w:val="nil"/>
          <w:right w:val="nil"/>
          <w:between w:val="nil"/>
        </w:pBdr>
        <w:spacing w:line="276" w:lineRule="auto"/>
        <w:rPr>
          <w:b/>
          <w:sz w:val="22"/>
          <w:szCs w:val="22"/>
        </w:rPr>
      </w:pPr>
      <w:r>
        <w:rPr>
          <w:b/>
          <w:sz w:val="22"/>
          <w:szCs w:val="22"/>
        </w:rPr>
        <w:t>Child and Adolescent Mental Health Services</w:t>
      </w:r>
      <w:r>
        <w:rPr>
          <w:b/>
          <w:color w:val="545454"/>
          <w:sz w:val="22"/>
          <w:szCs w:val="22"/>
        </w:rPr>
        <w:t xml:space="preserve"> </w:t>
      </w:r>
      <w:r>
        <w:rPr>
          <w:b/>
          <w:sz w:val="22"/>
          <w:szCs w:val="22"/>
        </w:rPr>
        <w:t>(CAMHS) Referral</w:t>
      </w:r>
    </w:p>
    <w:p w14:paraId="2A4B2512" w14:textId="77777777" w:rsidR="002041E1" w:rsidRDefault="002041E1">
      <w:pPr>
        <w:spacing w:line="276" w:lineRule="auto"/>
        <w:rPr>
          <w:b/>
          <w:sz w:val="22"/>
          <w:szCs w:val="22"/>
        </w:rPr>
      </w:pPr>
    </w:p>
    <w:p w14:paraId="1FD9E52E" w14:textId="77777777" w:rsidR="002041E1" w:rsidRDefault="00000000">
      <w:pPr>
        <w:spacing w:line="276" w:lineRule="auto"/>
        <w:rPr>
          <w:sz w:val="22"/>
          <w:szCs w:val="22"/>
        </w:rPr>
      </w:pPr>
      <w:r>
        <w:rPr>
          <w:sz w:val="22"/>
          <w:szCs w:val="22"/>
        </w:rPr>
        <w:t>Where a referral to Child and Adolescent Mental Health Services</w:t>
      </w:r>
      <w:r>
        <w:rPr>
          <w:color w:val="545454"/>
          <w:sz w:val="22"/>
          <w:szCs w:val="22"/>
        </w:rPr>
        <w:t xml:space="preserve"> </w:t>
      </w:r>
      <w:r>
        <w:rPr>
          <w:sz w:val="22"/>
          <w:szCs w:val="22"/>
        </w:rPr>
        <w:t xml:space="preserve">(CAMHS), is appropriate, this will be led and managed by the Head of Pastoral Care and Support. </w:t>
      </w:r>
      <w:r>
        <w:rPr>
          <w:b/>
          <w:sz w:val="22"/>
          <w:szCs w:val="22"/>
        </w:rPr>
        <w:t>Guidance about referring to Child and Adolescent Mental Health Services</w:t>
      </w:r>
      <w:r>
        <w:rPr>
          <w:b/>
          <w:color w:val="545454"/>
          <w:sz w:val="22"/>
          <w:szCs w:val="22"/>
        </w:rPr>
        <w:t xml:space="preserve"> </w:t>
      </w:r>
      <w:r>
        <w:rPr>
          <w:b/>
          <w:sz w:val="22"/>
          <w:szCs w:val="22"/>
        </w:rPr>
        <w:t>(CAMHS) is provided in Appendix F</w:t>
      </w:r>
      <w:r>
        <w:rPr>
          <w:sz w:val="22"/>
          <w:szCs w:val="22"/>
        </w:rPr>
        <w:t xml:space="preserve">. </w:t>
      </w:r>
    </w:p>
    <w:p w14:paraId="0539CDB0" w14:textId="77777777" w:rsidR="002041E1" w:rsidRDefault="002041E1">
      <w:pPr>
        <w:spacing w:after="0" w:line="276" w:lineRule="auto"/>
        <w:ind w:left="0" w:firstLine="0"/>
        <w:jc w:val="left"/>
        <w:rPr>
          <w:sz w:val="22"/>
          <w:szCs w:val="22"/>
        </w:rPr>
      </w:pPr>
    </w:p>
    <w:p w14:paraId="1594805A" w14:textId="77777777" w:rsidR="002041E1" w:rsidRDefault="00000000">
      <w:pPr>
        <w:numPr>
          <w:ilvl w:val="0"/>
          <w:numId w:val="30"/>
        </w:numPr>
        <w:pBdr>
          <w:top w:val="nil"/>
          <w:left w:val="nil"/>
          <w:bottom w:val="nil"/>
          <w:right w:val="nil"/>
          <w:between w:val="nil"/>
        </w:pBdr>
        <w:spacing w:after="0" w:line="276" w:lineRule="auto"/>
        <w:jc w:val="left"/>
        <w:rPr>
          <w:b/>
          <w:sz w:val="22"/>
          <w:szCs w:val="22"/>
        </w:rPr>
      </w:pPr>
      <w:r>
        <w:rPr>
          <w:b/>
          <w:sz w:val="22"/>
          <w:szCs w:val="22"/>
        </w:rPr>
        <w:t>Mental Health Risk Assessment and Emotional Well-being Plan</w:t>
      </w:r>
    </w:p>
    <w:p w14:paraId="7D0CC4FF" w14:textId="77777777" w:rsidR="002041E1" w:rsidRDefault="002041E1">
      <w:pPr>
        <w:spacing w:after="0" w:line="276" w:lineRule="auto"/>
        <w:ind w:left="0" w:firstLine="0"/>
        <w:jc w:val="left"/>
        <w:rPr>
          <w:b/>
          <w:sz w:val="22"/>
          <w:szCs w:val="22"/>
        </w:rPr>
      </w:pPr>
    </w:p>
    <w:p w14:paraId="6DEE75B3" w14:textId="77777777" w:rsidR="002041E1" w:rsidRDefault="00000000">
      <w:pPr>
        <w:spacing w:line="276" w:lineRule="auto"/>
        <w:rPr>
          <w:sz w:val="22"/>
          <w:szCs w:val="22"/>
        </w:rPr>
      </w:pPr>
      <w:r>
        <w:rPr>
          <w:sz w:val="22"/>
          <w:szCs w:val="22"/>
        </w:rPr>
        <w:t xml:space="preserve">A mental health risk assessment or an individual emotional well-being plan will be completed for students who have significant mental health needs. These documents should be drawn up involving the student, the parents, school staff and where possible relevant health professionals. These plans can include:  </w:t>
      </w:r>
    </w:p>
    <w:p w14:paraId="70265906" w14:textId="77777777" w:rsidR="002041E1" w:rsidRDefault="002041E1">
      <w:pPr>
        <w:spacing w:line="276" w:lineRule="auto"/>
        <w:rPr>
          <w:sz w:val="22"/>
          <w:szCs w:val="22"/>
        </w:rPr>
      </w:pPr>
    </w:p>
    <w:p w14:paraId="0A3224E8" w14:textId="77777777" w:rsidR="002041E1" w:rsidRDefault="00000000">
      <w:pPr>
        <w:numPr>
          <w:ilvl w:val="0"/>
          <w:numId w:val="28"/>
        </w:numPr>
        <w:spacing w:line="276" w:lineRule="auto"/>
        <w:ind w:hanging="360"/>
        <w:rPr>
          <w:sz w:val="22"/>
          <w:szCs w:val="22"/>
        </w:rPr>
      </w:pPr>
      <w:r>
        <w:rPr>
          <w:sz w:val="22"/>
          <w:szCs w:val="22"/>
        </w:rPr>
        <w:t xml:space="preserve">Details of a student’s condition </w:t>
      </w:r>
    </w:p>
    <w:p w14:paraId="40BE9725" w14:textId="77777777" w:rsidR="002041E1" w:rsidRDefault="00000000">
      <w:pPr>
        <w:numPr>
          <w:ilvl w:val="0"/>
          <w:numId w:val="28"/>
        </w:numPr>
        <w:spacing w:line="276" w:lineRule="auto"/>
        <w:ind w:hanging="360"/>
        <w:rPr>
          <w:sz w:val="22"/>
          <w:szCs w:val="22"/>
        </w:rPr>
      </w:pPr>
      <w:r>
        <w:rPr>
          <w:sz w:val="22"/>
          <w:szCs w:val="22"/>
        </w:rPr>
        <w:t xml:space="preserve">Diagnosis, medication, and any side effects </w:t>
      </w:r>
    </w:p>
    <w:p w14:paraId="6AB94F7D" w14:textId="77777777" w:rsidR="002041E1" w:rsidRDefault="00000000">
      <w:pPr>
        <w:numPr>
          <w:ilvl w:val="0"/>
          <w:numId w:val="28"/>
        </w:numPr>
        <w:spacing w:line="276" w:lineRule="auto"/>
        <w:ind w:hanging="360"/>
        <w:rPr>
          <w:sz w:val="22"/>
          <w:szCs w:val="22"/>
        </w:rPr>
      </w:pPr>
      <w:r>
        <w:rPr>
          <w:sz w:val="22"/>
          <w:szCs w:val="22"/>
        </w:rPr>
        <w:t xml:space="preserve">Who to contact in an emergency? </w:t>
      </w:r>
    </w:p>
    <w:p w14:paraId="622B6193" w14:textId="77777777" w:rsidR="002041E1" w:rsidRDefault="00000000">
      <w:pPr>
        <w:numPr>
          <w:ilvl w:val="0"/>
          <w:numId w:val="28"/>
        </w:numPr>
        <w:spacing w:line="276" w:lineRule="auto"/>
        <w:ind w:hanging="360"/>
        <w:rPr>
          <w:sz w:val="22"/>
          <w:szCs w:val="22"/>
        </w:rPr>
      </w:pPr>
      <w:r>
        <w:rPr>
          <w:sz w:val="22"/>
          <w:szCs w:val="22"/>
        </w:rPr>
        <w:t xml:space="preserve">Risks, signs, worries/concerns </w:t>
      </w:r>
    </w:p>
    <w:p w14:paraId="354B2536" w14:textId="77777777" w:rsidR="002041E1" w:rsidRDefault="00000000">
      <w:pPr>
        <w:numPr>
          <w:ilvl w:val="0"/>
          <w:numId w:val="28"/>
        </w:numPr>
        <w:spacing w:line="276" w:lineRule="auto"/>
        <w:ind w:hanging="360"/>
        <w:rPr>
          <w:sz w:val="22"/>
          <w:szCs w:val="22"/>
        </w:rPr>
      </w:pPr>
      <w:r>
        <w:rPr>
          <w:sz w:val="22"/>
          <w:szCs w:val="22"/>
        </w:rPr>
        <w:t xml:space="preserve">Ways to reduce the risk </w:t>
      </w:r>
    </w:p>
    <w:p w14:paraId="1EDF562C" w14:textId="77777777" w:rsidR="002041E1" w:rsidRDefault="00000000">
      <w:pPr>
        <w:numPr>
          <w:ilvl w:val="0"/>
          <w:numId w:val="28"/>
        </w:numPr>
        <w:spacing w:line="276" w:lineRule="auto"/>
        <w:ind w:hanging="360"/>
        <w:rPr>
          <w:sz w:val="22"/>
          <w:szCs w:val="22"/>
        </w:rPr>
      </w:pPr>
      <w:r>
        <w:rPr>
          <w:sz w:val="22"/>
          <w:szCs w:val="22"/>
        </w:rPr>
        <w:t xml:space="preserve">Response to risks/ what to do in an emergency </w:t>
      </w:r>
    </w:p>
    <w:p w14:paraId="78F98962" w14:textId="77777777" w:rsidR="002041E1" w:rsidRDefault="00000000">
      <w:pPr>
        <w:pStyle w:val="Heading1"/>
        <w:spacing w:after="5" w:line="276" w:lineRule="auto"/>
        <w:ind w:left="-5" w:right="50" w:firstLine="0"/>
        <w:rPr>
          <w:sz w:val="22"/>
          <w:szCs w:val="22"/>
        </w:rPr>
      </w:pPr>
      <w:r>
        <w:rPr>
          <w:color w:val="000000"/>
          <w:sz w:val="22"/>
          <w:szCs w:val="22"/>
          <w:u w:val="none"/>
        </w:rPr>
        <w:t xml:space="preserve">(See Appendix F) </w:t>
      </w:r>
    </w:p>
    <w:p w14:paraId="181865AC" w14:textId="77777777" w:rsidR="002041E1" w:rsidRDefault="00000000">
      <w:pPr>
        <w:spacing w:after="0" w:line="276" w:lineRule="auto"/>
        <w:ind w:left="0" w:firstLine="0"/>
        <w:jc w:val="left"/>
        <w:rPr>
          <w:sz w:val="22"/>
          <w:szCs w:val="22"/>
        </w:rPr>
      </w:pPr>
      <w:r>
        <w:rPr>
          <w:b/>
          <w:sz w:val="22"/>
          <w:szCs w:val="22"/>
        </w:rPr>
        <w:t xml:space="preserve"> </w:t>
      </w:r>
    </w:p>
    <w:p w14:paraId="7B012EB4" w14:textId="77777777" w:rsidR="002041E1" w:rsidRDefault="00000000">
      <w:pPr>
        <w:spacing w:line="276" w:lineRule="auto"/>
        <w:rPr>
          <w:sz w:val="22"/>
          <w:szCs w:val="22"/>
        </w:rPr>
      </w:pPr>
      <w:r>
        <w:rPr>
          <w:sz w:val="22"/>
          <w:szCs w:val="22"/>
        </w:rPr>
        <w:t xml:space="preserve">Mental Health Risk Assessments and Emotional Well-being Plans will be managed by the Pastoral Team in liaison with the young person, family, and designated key person. They will be reviewed on a termly basis or earlier dependent upon changes in circumstances. </w:t>
      </w:r>
    </w:p>
    <w:p w14:paraId="7769AA92" w14:textId="77777777" w:rsidR="002041E1" w:rsidRDefault="002041E1">
      <w:pPr>
        <w:spacing w:after="0" w:line="276" w:lineRule="auto"/>
        <w:ind w:left="0" w:firstLine="0"/>
        <w:jc w:val="left"/>
        <w:rPr>
          <w:b/>
          <w:sz w:val="22"/>
          <w:szCs w:val="22"/>
        </w:rPr>
      </w:pPr>
    </w:p>
    <w:p w14:paraId="2BC1948F" w14:textId="77777777" w:rsidR="002041E1" w:rsidRDefault="00000000">
      <w:pPr>
        <w:numPr>
          <w:ilvl w:val="0"/>
          <w:numId w:val="30"/>
        </w:numPr>
        <w:pBdr>
          <w:top w:val="nil"/>
          <w:left w:val="nil"/>
          <w:bottom w:val="nil"/>
          <w:right w:val="nil"/>
          <w:between w:val="nil"/>
        </w:pBdr>
        <w:spacing w:after="0" w:line="276" w:lineRule="auto"/>
        <w:jc w:val="left"/>
        <w:rPr>
          <w:b/>
          <w:sz w:val="22"/>
          <w:szCs w:val="22"/>
        </w:rPr>
      </w:pPr>
      <w:r>
        <w:rPr>
          <w:b/>
          <w:sz w:val="22"/>
          <w:szCs w:val="22"/>
        </w:rPr>
        <w:t>Teaching about Positive Mental Health and Well-being</w:t>
      </w:r>
    </w:p>
    <w:p w14:paraId="3C6CEC9E" w14:textId="77777777" w:rsidR="002041E1" w:rsidRDefault="002041E1">
      <w:pPr>
        <w:spacing w:after="0" w:line="276" w:lineRule="auto"/>
        <w:ind w:left="0" w:firstLine="0"/>
        <w:jc w:val="left"/>
        <w:rPr>
          <w:sz w:val="22"/>
          <w:szCs w:val="22"/>
        </w:rPr>
      </w:pPr>
    </w:p>
    <w:p w14:paraId="39BE4BDB" w14:textId="77777777" w:rsidR="002041E1" w:rsidRDefault="00000000">
      <w:pPr>
        <w:spacing w:line="276" w:lineRule="auto"/>
        <w:rPr>
          <w:sz w:val="22"/>
          <w:szCs w:val="22"/>
        </w:rPr>
      </w:pPr>
      <w:r>
        <w:rPr>
          <w:sz w:val="22"/>
          <w:szCs w:val="22"/>
        </w:rPr>
        <w:t xml:space="preserve">The Personal, Social and Health Education (PSHE), the Relationships and Sex Education (RSE) and the </w:t>
      </w:r>
      <w:r>
        <w:rPr>
          <w:color w:val="444444"/>
          <w:sz w:val="22"/>
          <w:szCs w:val="22"/>
          <w:highlight w:val="white"/>
        </w:rPr>
        <w:t xml:space="preserve">Spiritual, Moral, Social and Cultural development (SMSC) </w:t>
      </w:r>
      <w:r>
        <w:rPr>
          <w:sz w:val="22"/>
          <w:szCs w:val="22"/>
        </w:rPr>
        <w:t xml:space="preserve">Curriculum has a wide range of content, allowing for differentiation across the school. This enables all students to access lessons and learn the keys skills around keeping themselves and others physically and mentally safe. </w:t>
      </w:r>
    </w:p>
    <w:p w14:paraId="5470DDF5" w14:textId="77777777" w:rsidR="002041E1" w:rsidRDefault="00000000">
      <w:pPr>
        <w:spacing w:after="0" w:line="276" w:lineRule="auto"/>
        <w:ind w:left="0" w:firstLine="0"/>
        <w:jc w:val="left"/>
        <w:rPr>
          <w:sz w:val="22"/>
          <w:szCs w:val="22"/>
        </w:rPr>
      </w:pPr>
      <w:r>
        <w:rPr>
          <w:sz w:val="22"/>
          <w:szCs w:val="22"/>
        </w:rPr>
        <w:t xml:space="preserve"> </w:t>
      </w:r>
    </w:p>
    <w:p w14:paraId="08FFF233" w14:textId="77777777" w:rsidR="002041E1" w:rsidRDefault="00000000">
      <w:pPr>
        <w:spacing w:line="276" w:lineRule="auto"/>
        <w:rPr>
          <w:sz w:val="22"/>
          <w:szCs w:val="22"/>
        </w:rPr>
      </w:pPr>
      <w:r>
        <w:rPr>
          <w:sz w:val="22"/>
          <w:szCs w:val="22"/>
        </w:rPr>
        <w:t xml:space="preserve">Following the PSHE Association ‘Preparing to Teach about Mental Health and Emotional Wellbeing’ lessons are planned across all key stages. Opportunity for students to gain experience in a number of skills, linking </w:t>
      </w:r>
      <w:r>
        <w:rPr>
          <w:sz w:val="22"/>
          <w:szCs w:val="22"/>
        </w:rPr>
        <w:lastRenderedPageBreak/>
        <w:t xml:space="preserve">to key themes such as recognising and understanding feelings to promoting emotional wellbeing and healthy and unhealthy coping strategies. </w:t>
      </w:r>
    </w:p>
    <w:p w14:paraId="5DFB3B1C" w14:textId="77777777" w:rsidR="002041E1" w:rsidRDefault="00000000">
      <w:pPr>
        <w:spacing w:after="0" w:line="276" w:lineRule="auto"/>
        <w:ind w:left="0" w:firstLine="0"/>
        <w:jc w:val="left"/>
        <w:rPr>
          <w:sz w:val="22"/>
          <w:szCs w:val="22"/>
        </w:rPr>
      </w:pPr>
      <w:r>
        <w:rPr>
          <w:sz w:val="22"/>
          <w:szCs w:val="22"/>
        </w:rPr>
        <w:t xml:space="preserve"> </w:t>
      </w:r>
    </w:p>
    <w:p w14:paraId="0A177DF0" w14:textId="77777777" w:rsidR="002041E1" w:rsidRDefault="00000000">
      <w:pPr>
        <w:spacing w:line="276" w:lineRule="auto"/>
        <w:rPr>
          <w:sz w:val="22"/>
          <w:szCs w:val="22"/>
        </w:rPr>
      </w:pPr>
      <w:r>
        <w:rPr>
          <w:sz w:val="22"/>
          <w:szCs w:val="22"/>
        </w:rPr>
        <w:t xml:space="preserve">In line with governmental legislation in 2020, as part of the RSE and SMSC curriculum, other key themes such as building an individual’s resilience and understanding of healthy relationships and managing anxiety will give an emphasis on a continual theme of students having the confidence and skills to ask for help for themselves or for others.  The specific content of lessons will be determined by the specific needs of the cohort we’re teaching but there will always be an emphasis on enabling students to develop the skills, knowledge, understanding, language, and confidence to seek help, as needed, for themselves or others.  </w:t>
      </w:r>
    </w:p>
    <w:p w14:paraId="42470EB8" w14:textId="77777777" w:rsidR="002041E1" w:rsidRDefault="002041E1">
      <w:pPr>
        <w:spacing w:line="276" w:lineRule="auto"/>
        <w:rPr>
          <w:sz w:val="22"/>
          <w:szCs w:val="22"/>
        </w:rPr>
      </w:pPr>
    </w:p>
    <w:p w14:paraId="3B0C7AF7" w14:textId="77777777" w:rsidR="002041E1" w:rsidRDefault="00000000">
      <w:pPr>
        <w:spacing w:line="276" w:lineRule="auto"/>
        <w:rPr>
          <w:sz w:val="22"/>
          <w:szCs w:val="22"/>
        </w:rPr>
      </w:pPr>
      <w:r>
        <w:rPr>
          <w:sz w:val="22"/>
          <w:szCs w:val="22"/>
        </w:rPr>
        <w:t xml:space="preserve">Life Lodge will be guided by the </w:t>
      </w:r>
      <w:hyperlink r:id="rId12">
        <w:r w:rsidR="002041E1">
          <w:rPr>
            <w:color w:val="0563C1"/>
            <w:sz w:val="22"/>
            <w:szCs w:val="22"/>
            <w:u w:val="single"/>
          </w:rPr>
          <w:t>PSHE Association Guidance</w:t>
        </w:r>
      </w:hyperlink>
      <w:hyperlink r:id="rId13">
        <w:r w:rsidR="002041E1">
          <w:rPr>
            <w:sz w:val="22"/>
            <w:szCs w:val="22"/>
            <w:vertAlign w:val="superscript"/>
          </w:rPr>
          <w:t>1</w:t>
        </w:r>
      </w:hyperlink>
      <w:r>
        <w:rPr>
          <w:sz w:val="22"/>
          <w:szCs w:val="22"/>
        </w:rPr>
        <w:t xml:space="preserve"> to ensure that we teach mental health and emotional wellbeing issues in a safe and sensitive manner which helps rather than harms. This is established with positive classroom management and working in small groups to promote positive behaviour, social development, and high self-esteem. The school develops and maintains pupils’ social skills, for example, through one-to-one social skills training and where appropriate, parents have a direct involvement in any intervention regarding their child and offering support to parents in the management and development of their child. </w:t>
      </w:r>
    </w:p>
    <w:p w14:paraId="68D63291" w14:textId="77777777" w:rsidR="002041E1" w:rsidRDefault="002041E1">
      <w:pPr>
        <w:spacing w:line="276" w:lineRule="auto"/>
        <w:rPr>
          <w:sz w:val="22"/>
          <w:szCs w:val="22"/>
        </w:rPr>
      </w:pPr>
    </w:p>
    <w:p w14:paraId="7C5EC089" w14:textId="77777777" w:rsidR="002041E1" w:rsidRDefault="00000000">
      <w:pPr>
        <w:spacing w:line="276" w:lineRule="auto"/>
        <w:rPr>
          <w:sz w:val="22"/>
          <w:szCs w:val="22"/>
        </w:rPr>
      </w:pPr>
      <w:r>
        <w:rPr>
          <w:sz w:val="22"/>
          <w:szCs w:val="22"/>
        </w:rPr>
        <w:t>Other strategies that are promoted by Life Lodge:</w:t>
      </w:r>
    </w:p>
    <w:p w14:paraId="5A0D3C22" w14:textId="77777777" w:rsidR="002041E1" w:rsidRDefault="002041E1">
      <w:pPr>
        <w:spacing w:line="276" w:lineRule="auto"/>
        <w:rPr>
          <w:sz w:val="22"/>
          <w:szCs w:val="22"/>
        </w:rPr>
      </w:pPr>
    </w:p>
    <w:p w14:paraId="48C8C1A3" w14:textId="77777777" w:rsidR="002041E1" w:rsidRDefault="00000000">
      <w:pPr>
        <w:numPr>
          <w:ilvl w:val="0"/>
          <w:numId w:val="2"/>
        </w:numPr>
        <w:pBdr>
          <w:top w:val="nil"/>
          <w:left w:val="nil"/>
          <w:bottom w:val="nil"/>
          <w:right w:val="nil"/>
          <w:between w:val="nil"/>
        </w:pBdr>
        <w:spacing w:after="0" w:line="276" w:lineRule="auto"/>
        <w:rPr>
          <w:sz w:val="22"/>
          <w:szCs w:val="22"/>
        </w:rPr>
      </w:pPr>
      <w:r>
        <w:rPr>
          <w:sz w:val="22"/>
          <w:szCs w:val="22"/>
        </w:rPr>
        <w:t>Peer mentoring is used to encourage and support pupils suffering with SEMH difficulties.</w:t>
      </w:r>
    </w:p>
    <w:p w14:paraId="58B96986" w14:textId="77777777" w:rsidR="002041E1" w:rsidRDefault="00000000">
      <w:pPr>
        <w:numPr>
          <w:ilvl w:val="0"/>
          <w:numId w:val="2"/>
        </w:numPr>
        <w:pBdr>
          <w:top w:val="nil"/>
          <w:left w:val="nil"/>
          <w:bottom w:val="nil"/>
          <w:right w:val="nil"/>
          <w:between w:val="nil"/>
        </w:pBdr>
        <w:spacing w:after="0" w:line="276" w:lineRule="auto"/>
        <w:rPr>
          <w:sz w:val="22"/>
          <w:szCs w:val="22"/>
        </w:rPr>
      </w:pPr>
      <w:r>
        <w:rPr>
          <w:sz w:val="22"/>
          <w:szCs w:val="22"/>
        </w:rPr>
        <w:t>School-based counselling is offered to pupils who require it and delivered by qualified and trained staff members.</w:t>
      </w:r>
    </w:p>
    <w:p w14:paraId="5C121551" w14:textId="77777777" w:rsidR="002041E1" w:rsidRDefault="00000000">
      <w:pPr>
        <w:numPr>
          <w:ilvl w:val="0"/>
          <w:numId w:val="2"/>
        </w:numPr>
        <w:pBdr>
          <w:top w:val="nil"/>
          <w:left w:val="nil"/>
          <w:bottom w:val="nil"/>
          <w:right w:val="nil"/>
          <w:between w:val="nil"/>
        </w:pBdr>
        <w:spacing w:after="0" w:line="276" w:lineRule="auto"/>
        <w:rPr>
          <w:sz w:val="22"/>
          <w:szCs w:val="22"/>
        </w:rPr>
      </w:pPr>
      <w:r>
        <w:rPr>
          <w:sz w:val="22"/>
          <w:szCs w:val="22"/>
        </w:rPr>
        <w:t>School-based counselling will often take the form of talking therapy, drawing on creative approaches where appropriate and necessary.</w:t>
      </w:r>
    </w:p>
    <w:p w14:paraId="3CC8A3E3" w14:textId="77777777" w:rsidR="002041E1" w:rsidRDefault="00000000">
      <w:pPr>
        <w:numPr>
          <w:ilvl w:val="0"/>
          <w:numId w:val="2"/>
        </w:numPr>
        <w:pBdr>
          <w:top w:val="nil"/>
          <w:left w:val="nil"/>
          <w:bottom w:val="nil"/>
          <w:right w:val="nil"/>
          <w:between w:val="nil"/>
        </w:pBdr>
        <w:spacing w:after="0" w:line="276" w:lineRule="auto"/>
        <w:rPr>
          <w:sz w:val="22"/>
          <w:szCs w:val="22"/>
        </w:rPr>
      </w:pPr>
      <w:r>
        <w:rPr>
          <w:sz w:val="22"/>
          <w:szCs w:val="22"/>
        </w:rPr>
        <w:t xml:space="preserve">Supporting the pupil’s teacher to help them manage the pupil’s behaviour. </w:t>
      </w:r>
    </w:p>
    <w:p w14:paraId="7843FEAC" w14:textId="77777777" w:rsidR="002041E1" w:rsidRDefault="00000000">
      <w:pPr>
        <w:numPr>
          <w:ilvl w:val="0"/>
          <w:numId w:val="2"/>
        </w:numPr>
        <w:pBdr>
          <w:top w:val="nil"/>
          <w:left w:val="nil"/>
          <w:bottom w:val="nil"/>
          <w:right w:val="nil"/>
          <w:between w:val="nil"/>
        </w:pBdr>
        <w:spacing w:after="0" w:line="276" w:lineRule="auto"/>
        <w:rPr>
          <w:sz w:val="22"/>
          <w:szCs w:val="22"/>
        </w:rPr>
      </w:pPr>
      <w:r>
        <w:rPr>
          <w:sz w:val="22"/>
          <w:szCs w:val="22"/>
        </w:rPr>
        <w:t xml:space="preserve">Additional educational one-to-one support for the pupil. </w:t>
      </w:r>
    </w:p>
    <w:p w14:paraId="638E0A10" w14:textId="77777777" w:rsidR="002041E1" w:rsidRDefault="00000000">
      <w:pPr>
        <w:numPr>
          <w:ilvl w:val="0"/>
          <w:numId w:val="2"/>
        </w:numPr>
        <w:pBdr>
          <w:top w:val="nil"/>
          <w:left w:val="nil"/>
          <w:bottom w:val="nil"/>
          <w:right w:val="nil"/>
          <w:between w:val="nil"/>
        </w:pBdr>
        <w:spacing w:line="276" w:lineRule="auto"/>
        <w:rPr>
          <w:sz w:val="22"/>
          <w:szCs w:val="22"/>
        </w:rPr>
      </w:pPr>
      <w:r>
        <w:rPr>
          <w:sz w:val="22"/>
          <w:szCs w:val="22"/>
        </w:rPr>
        <w:t>One-to-one therapeutic work with the pupil delivered by mental health specialists.</w:t>
      </w:r>
    </w:p>
    <w:p w14:paraId="5B24F222" w14:textId="77777777" w:rsidR="002041E1" w:rsidRDefault="002041E1">
      <w:pPr>
        <w:spacing w:after="0" w:line="276" w:lineRule="auto"/>
        <w:ind w:left="0" w:firstLine="0"/>
        <w:jc w:val="left"/>
        <w:rPr>
          <w:sz w:val="22"/>
          <w:szCs w:val="22"/>
        </w:rPr>
      </w:pPr>
    </w:p>
    <w:p w14:paraId="3369F8E4" w14:textId="77777777" w:rsidR="002041E1" w:rsidRDefault="00000000">
      <w:pPr>
        <w:numPr>
          <w:ilvl w:val="0"/>
          <w:numId w:val="30"/>
        </w:numPr>
        <w:pBdr>
          <w:top w:val="nil"/>
          <w:left w:val="nil"/>
          <w:bottom w:val="nil"/>
          <w:right w:val="nil"/>
          <w:between w:val="nil"/>
        </w:pBdr>
        <w:spacing w:after="0" w:line="276" w:lineRule="auto"/>
        <w:jc w:val="left"/>
        <w:rPr>
          <w:b/>
          <w:sz w:val="22"/>
          <w:szCs w:val="22"/>
        </w:rPr>
      </w:pPr>
      <w:r>
        <w:rPr>
          <w:b/>
          <w:sz w:val="22"/>
          <w:szCs w:val="22"/>
        </w:rPr>
        <w:t>Signposting</w:t>
      </w:r>
    </w:p>
    <w:p w14:paraId="037E03F2" w14:textId="77777777" w:rsidR="002041E1" w:rsidRDefault="002041E1">
      <w:pPr>
        <w:spacing w:line="276" w:lineRule="auto"/>
        <w:rPr>
          <w:sz w:val="22"/>
          <w:szCs w:val="22"/>
        </w:rPr>
      </w:pPr>
    </w:p>
    <w:p w14:paraId="146A0879" w14:textId="77777777" w:rsidR="002041E1" w:rsidRDefault="00000000">
      <w:pPr>
        <w:spacing w:line="276" w:lineRule="auto"/>
        <w:rPr>
          <w:sz w:val="22"/>
          <w:szCs w:val="22"/>
        </w:rPr>
      </w:pPr>
      <w:r>
        <w:rPr>
          <w:sz w:val="22"/>
          <w:szCs w:val="22"/>
        </w:rPr>
        <w:t xml:space="preserve">We will ensure that staff, students, and parents are aware of sources of support within school and in the local community. What support is available within our school and local community, who it is aimed at and how to access it is outlined in Appendix D  </w:t>
      </w:r>
    </w:p>
    <w:p w14:paraId="42D3CE38" w14:textId="77777777" w:rsidR="002041E1" w:rsidRDefault="00000000">
      <w:pPr>
        <w:spacing w:after="0" w:line="276" w:lineRule="auto"/>
        <w:ind w:left="0" w:firstLine="0"/>
        <w:jc w:val="left"/>
        <w:rPr>
          <w:sz w:val="22"/>
          <w:szCs w:val="22"/>
        </w:rPr>
      </w:pPr>
      <w:r>
        <w:rPr>
          <w:sz w:val="22"/>
          <w:szCs w:val="22"/>
        </w:rPr>
        <w:t xml:space="preserve"> </w:t>
      </w:r>
    </w:p>
    <w:p w14:paraId="529B0007" w14:textId="77777777" w:rsidR="002041E1" w:rsidRDefault="00000000">
      <w:pPr>
        <w:spacing w:line="276" w:lineRule="auto"/>
        <w:rPr>
          <w:sz w:val="22"/>
          <w:szCs w:val="22"/>
        </w:rPr>
      </w:pPr>
      <w:r>
        <w:rPr>
          <w:sz w:val="22"/>
          <w:szCs w:val="22"/>
        </w:rPr>
        <w:t xml:space="preserve">We will display relevant sources of support in communal areas and will regularly highlight sources of support to students within workshops and meetings and in relevant parts of the curriculum. Whenever we highlight sources of support, we will increase the chance of student help-seeking by ensuring students understand: </w:t>
      </w:r>
    </w:p>
    <w:p w14:paraId="1F5CE389" w14:textId="77777777" w:rsidR="002041E1" w:rsidRDefault="002041E1">
      <w:pPr>
        <w:spacing w:line="276" w:lineRule="auto"/>
        <w:rPr>
          <w:sz w:val="22"/>
          <w:szCs w:val="22"/>
        </w:rPr>
      </w:pPr>
    </w:p>
    <w:p w14:paraId="4991D430" w14:textId="77777777" w:rsidR="002041E1" w:rsidRDefault="00000000">
      <w:pPr>
        <w:numPr>
          <w:ilvl w:val="0"/>
          <w:numId w:val="41"/>
        </w:numPr>
        <w:pBdr>
          <w:top w:val="nil"/>
          <w:left w:val="nil"/>
          <w:bottom w:val="nil"/>
          <w:right w:val="nil"/>
          <w:between w:val="nil"/>
        </w:pBdr>
        <w:spacing w:after="0" w:line="276" w:lineRule="auto"/>
        <w:rPr>
          <w:sz w:val="22"/>
          <w:szCs w:val="22"/>
        </w:rPr>
      </w:pPr>
      <w:r>
        <w:rPr>
          <w:sz w:val="22"/>
          <w:szCs w:val="22"/>
        </w:rPr>
        <w:t>What help is available?</w:t>
      </w:r>
    </w:p>
    <w:p w14:paraId="7A8611F8" w14:textId="77777777" w:rsidR="002041E1" w:rsidRDefault="00000000">
      <w:pPr>
        <w:numPr>
          <w:ilvl w:val="0"/>
          <w:numId w:val="41"/>
        </w:numPr>
        <w:pBdr>
          <w:top w:val="nil"/>
          <w:left w:val="nil"/>
          <w:bottom w:val="nil"/>
          <w:right w:val="nil"/>
          <w:between w:val="nil"/>
        </w:pBdr>
        <w:spacing w:after="0" w:line="276" w:lineRule="auto"/>
        <w:rPr>
          <w:sz w:val="22"/>
          <w:szCs w:val="22"/>
        </w:rPr>
      </w:pPr>
      <w:r>
        <w:rPr>
          <w:sz w:val="22"/>
          <w:szCs w:val="22"/>
        </w:rPr>
        <w:t xml:space="preserve">Who is it aimed at? </w:t>
      </w:r>
    </w:p>
    <w:p w14:paraId="046C63D0" w14:textId="77777777" w:rsidR="002041E1" w:rsidRDefault="00000000">
      <w:pPr>
        <w:numPr>
          <w:ilvl w:val="0"/>
          <w:numId w:val="41"/>
        </w:numPr>
        <w:pBdr>
          <w:top w:val="nil"/>
          <w:left w:val="nil"/>
          <w:bottom w:val="nil"/>
          <w:right w:val="nil"/>
          <w:between w:val="nil"/>
        </w:pBdr>
        <w:spacing w:after="0" w:line="276" w:lineRule="auto"/>
        <w:rPr>
          <w:sz w:val="22"/>
          <w:szCs w:val="22"/>
        </w:rPr>
      </w:pPr>
      <w:r>
        <w:rPr>
          <w:sz w:val="22"/>
          <w:szCs w:val="22"/>
        </w:rPr>
        <w:t>How to access it?</w:t>
      </w:r>
    </w:p>
    <w:p w14:paraId="4D3DDAD5" w14:textId="77777777" w:rsidR="002041E1" w:rsidRDefault="00000000">
      <w:pPr>
        <w:numPr>
          <w:ilvl w:val="0"/>
          <w:numId w:val="41"/>
        </w:numPr>
        <w:pBdr>
          <w:top w:val="nil"/>
          <w:left w:val="nil"/>
          <w:bottom w:val="nil"/>
          <w:right w:val="nil"/>
          <w:between w:val="nil"/>
        </w:pBdr>
        <w:spacing w:after="0" w:line="276" w:lineRule="auto"/>
        <w:rPr>
          <w:sz w:val="22"/>
          <w:szCs w:val="22"/>
        </w:rPr>
      </w:pPr>
      <w:r>
        <w:rPr>
          <w:sz w:val="22"/>
          <w:szCs w:val="22"/>
        </w:rPr>
        <w:t>Why to access it?</w:t>
      </w:r>
    </w:p>
    <w:p w14:paraId="59010707" w14:textId="77777777" w:rsidR="002041E1" w:rsidRDefault="00000000">
      <w:pPr>
        <w:numPr>
          <w:ilvl w:val="0"/>
          <w:numId w:val="41"/>
        </w:numPr>
        <w:pBdr>
          <w:top w:val="nil"/>
          <w:left w:val="nil"/>
          <w:bottom w:val="nil"/>
          <w:right w:val="nil"/>
          <w:between w:val="nil"/>
        </w:pBdr>
        <w:spacing w:after="39" w:line="276" w:lineRule="auto"/>
        <w:rPr>
          <w:sz w:val="22"/>
          <w:szCs w:val="22"/>
        </w:rPr>
      </w:pPr>
      <w:r>
        <w:rPr>
          <w:sz w:val="22"/>
          <w:szCs w:val="22"/>
        </w:rPr>
        <w:t>What is likely to happen next?</w:t>
      </w:r>
    </w:p>
    <w:p w14:paraId="177775BB" w14:textId="77777777" w:rsidR="002041E1" w:rsidRDefault="00000000">
      <w:pPr>
        <w:spacing w:after="0" w:line="276" w:lineRule="auto"/>
        <w:ind w:left="0" w:firstLine="0"/>
        <w:jc w:val="left"/>
        <w:rPr>
          <w:b/>
          <w:sz w:val="22"/>
          <w:szCs w:val="22"/>
        </w:rPr>
      </w:pPr>
      <w:r>
        <w:rPr>
          <w:b/>
          <w:sz w:val="22"/>
          <w:szCs w:val="22"/>
        </w:rPr>
        <w:t xml:space="preserve"> </w:t>
      </w:r>
    </w:p>
    <w:p w14:paraId="5CEC46C5" w14:textId="77777777" w:rsidR="002041E1" w:rsidRDefault="002041E1">
      <w:pPr>
        <w:spacing w:after="0" w:line="276" w:lineRule="auto"/>
        <w:ind w:left="0" w:firstLine="0"/>
        <w:jc w:val="left"/>
        <w:rPr>
          <w:b/>
          <w:sz w:val="22"/>
          <w:szCs w:val="22"/>
        </w:rPr>
      </w:pPr>
    </w:p>
    <w:p w14:paraId="6F63EA7A" w14:textId="77777777" w:rsidR="002041E1" w:rsidRDefault="002041E1">
      <w:pPr>
        <w:spacing w:after="0" w:line="276" w:lineRule="auto"/>
        <w:ind w:left="0" w:firstLine="0"/>
        <w:jc w:val="left"/>
        <w:rPr>
          <w:b/>
          <w:sz w:val="22"/>
          <w:szCs w:val="22"/>
        </w:rPr>
      </w:pPr>
    </w:p>
    <w:p w14:paraId="67272E46" w14:textId="77777777" w:rsidR="002041E1" w:rsidRDefault="002041E1">
      <w:pPr>
        <w:spacing w:after="0" w:line="276" w:lineRule="auto"/>
        <w:ind w:left="0" w:firstLine="0"/>
        <w:jc w:val="left"/>
        <w:rPr>
          <w:b/>
          <w:sz w:val="22"/>
          <w:szCs w:val="22"/>
        </w:rPr>
      </w:pPr>
    </w:p>
    <w:p w14:paraId="65271941" w14:textId="77777777" w:rsidR="002041E1" w:rsidRDefault="002041E1">
      <w:pPr>
        <w:spacing w:after="0" w:line="276" w:lineRule="auto"/>
        <w:ind w:left="0" w:firstLine="0"/>
        <w:jc w:val="left"/>
        <w:rPr>
          <w:sz w:val="22"/>
          <w:szCs w:val="22"/>
        </w:rPr>
      </w:pPr>
    </w:p>
    <w:p w14:paraId="2800CD0C" w14:textId="77777777" w:rsidR="002041E1" w:rsidRDefault="00000000">
      <w:pPr>
        <w:spacing w:after="146" w:line="276" w:lineRule="auto"/>
        <w:ind w:left="0" w:firstLine="0"/>
        <w:jc w:val="left"/>
        <w:rPr>
          <w:b/>
          <w:sz w:val="22"/>
          <w:szCs w:val="22"/>
          <w:u w:val="single"/>
        </w:rPr>
      </w:pPr>
      <w:r>
        <w:rPr>
          <w:b/>
          <w:sz w:val="22"/>
          <w:szCs w:val="22"/>
          <w:u w:val="single"/>
        </w:rPr>
        <w:lastRenderedPageBreak/>
        <w:t>8. Warning Signs</w:t>
      </w:r>
    </w:p>
    <w:p w14:paraId="41C7178E" w14:textId="77777777" w:rsidR="002041E1" w:rsidRDefault="00000000">
      <w:pPr>
        <w:spacing w:after="0" w:line="276" w:lineRule="auto"/>
        <w:ind w:left="0" w:firstLine="0"/>
        <w:jc w:val="left"/>
        <w:rPr>
          <w:sz w:val="22"/>
          <w:szCs w:val="22"/>
        </w:rPr>
      </w:pPr>
      <w:r>
        <w:rPr>
          <w:strike/>
          <w:sz w:val="22"/>
          <w:szCs w:val="22"/>
        </w:rPr>
        <w:t xml:space="preserve">                                             </w:t>
      </w:r>
    </w:p>
    <w:p w14:paraId="0DDF8665" w14:textId="77777777" w:rsidR="002041E1" w:rsidRDefault="00000000">
      <w:pPr>
        <w:spacing w:line="276" w:lineRule="auto"/>
        <w:rPr>
          <w:sz w:val="22"/>
          <w:szCs w:val="22"/>
        </w:rPr>
      </w:pPr>
      <w:r>
        <w:rPr>
          <w:sz w:val="22"/>
          <w:szCs w:val="22"/>
        </w:rPr>
        <w:t xml:space="preserve">Life Lodge is committed to identifying Mental Health difficulties at the earliest stage possible. Staff are trained to know how to identify possible mental health problems and understand what to do if they spot signs of emerging difficulties. These warning signs should </w:t>
      </w:r>
      <w:r>
        <w:rPr>
          <w:b/>
          <w:sz w:val="22"/>
          <w:szCs w:val="22"/>
        </w:rPr>
        <w:t>always</w:t>
      </w:r>
      <w:r>
        <w:rPr>
          <w:sz w:val="22"/>
          <w:szCs w:val="22"/>
        </w:rPr>
        <w:t xml:space="preserve"> be taken seriously and staff observing any of these warning signs should report and record concerns on Sleuth and communicate their concerns with lead members of staff to follow safeguarding policy and procedures. </w:t>
      </w:r>
    </w:p>
    <w:p w14:paraId="53338211" w14:textId="77777777" w:rsidR="002041E1" w:rsidRDefault="00000000">
      <w:pPr>
        <w:spacing w:after="0" w:line="276" w:lineRule="auto"/>
        <w:ind w:left="360" w:firstLine="0"/>
        <w:jc w:val="left"/>
        <w:rPr>
          <w:sz w:val="22"/>
          <w:szCs w:val="22"/>
        </w:rPr>
      </w:pPr>
      <w:r>
        <w:rPr>
          <w:sz w:val="22"/>
          <w:szCs w:val="22"/>
        </w:rPr>
        <w:t xml:space="preserve"> </w:t>
      </w:r>
    </w:p>
    <w:p w14:paraId="7A11BAE9" w14:textId="77777777" w:rsidR="002041E1" w:rsidRDefault="00000000">
      <w:pPr>
        <w:numPr>
          <w:ilvl w:val="0"/>
          <w:numId w:val="30"/>
        </w:numPr>
        <w:pBdr>
          <w:top w:val="nil"/>
          <w:left w:val="nil"/>
          <w:bottom w:val="nil"/>
          <w:right w:val="nil"/>
          <w:between w:val="nil"/>
        </w:pBdr>
        <w:spacing w:line="276" w:lineRule="auto"/>
        <w:ind w:right="50"/>
        <w:rPr>
          <w:b/>
          <w:sz w:val="22"/>
          <w:szCs w:val="22"/>
        </w:rPr>
      </w:pPr>
      <w:r>
        <w:rPr>
          <w:b/>
          <w:sz w:val="22"/>
          <w:szCs w:val="22"/>
        </w:rPr>
        <w:t xml:space="preserve">Possible warning signs include: </w:t>
      </w:r>
    </w:p>
    <w:p w14:paraId="153C7CB3" w14:textId="77777777" w:rsidR="002041E1" w:rsidRDefault="002041E1">
      <w:pPr>
        <w:spacing w:line="276" w:lineRule="auto"/>
        <w:ind w:left="-5" w:right="50" w:firstLine="0"/>
        <w:rPr>
          <w:sz w:val="22"/>
          <w:szCs w:val="22"/>
        </w:rPr>
      </w:pPr>
    </w:p>
    <w:p w14:paraId="4C88A2D6"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Physical signs of harm that are repeated or appear non-accidental </w:t>
      </w:r>
    </w:p>
    <w:p w14:paraId="30DBD458"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Unexplained increase in rigid and repetitive behaviour and thinking e.g., talking to the self </w:t>
      </w:r>
    </w:p>
    <w:p w14:paraId="7C6DFD52"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Changes in eating and sleeping patterns Increased isolation from friends or family, becoming socially withdrawn </w:t>
      </w:r>
    </w:p>
    <w:p w14:paraId="229C2C53"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Changes in activity and mood  </w:t>
      </w:r>
    </w:p>
    <w:p w14:paraId="5C5D379B"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Lowering of academic achievement/deterioration in skills </w:t>
      </w:r>
    </w:p>
    <w:p w14:paraId="7F2B0BC6"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Talking or joking about self-harm or suicide Misuse of medication, recreational drugs, and/or alcohol</w:t>
      </w:r>
    </w:p>
    <w:p w14:paraId="316F9C4C"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Expressing feelings of failure, uselessness, or loss of hope Changes in clothing – e.g., long sleeves in warm weather  </w:t>
      </w:r>
    </w:p>
    <w:p w14:paraId="21CBE2B5"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Secretive behaviour e.g., getting changed secretively </w:t>
      </w:r>
    </w:p>
    <w:p w14:paraId="25C4FE17" w14:textId="77777777" w:rsidR="002041E1" w:rsidRDefault="00000000">
      <w:pPr>
        <w:numPr>
          <w:ilvl w:val="0"/>
          <w:numId w:val="26"/>
        </w:numPr>
        <w:pBdr>
          <w:top w:val="nil"/>
          <w:left w:val="nil"/>
          <w:bottom w:val="nil"/>
          <w:right w:val="nil"/>
          <w:between w:val="nil"/>
        </w:pBdr>
        <w:spacing w:after="0" w:line="276" w:lineRule="auto"/>
        <w:rPr>
          <w:sz w:val="22"/>
          <w:szCs w:val="22"/>
        </w:rPr>
      </w:pPr>
      <w:r>
        <w:rPr>
          <w:sz w:val="22"/>
          <w:szCs w:val="22"/>
        </w:rPr>
        <w:t xml:space="preserve">Repeated physical pain or nausea with no evident cause </w:t>
      </w:r>
    </w:p>
    <w:p w14:paraId="11548503" w14:textId="77777777" w:rsidR="002041E1" w:rsidRDefault="00000000">
      <w:pPr>
        <w:numPr>
          <w:ilvl w:val="0"/>
          <w:numId w:val="26"/>
        </w:numPr>
        <w:pBdr>
          <w:top w:val="nil"/>
          <w:left w:val="nil"/>
          <w:bottom w:val="nil"/>
          <w:right w:val="nil"/>
          <w:between w:val="nil"/>
        </w:pBdr>
        <w:spacing w:after="39" w:line="276" w:lineRule="auto"/>
        <w:rPr>
          <w:sz w:val="22"/>
          <w:szCs w:val="22"/>
        </w:rPr>
      </w:pPr>
      <w:r>
        <w:rPr>
          <w:sz w:val="22"/>
          <w:szCs w:val="22"/>
        </w:rPr>
        <w:t xml:space="preserve">An increase in lateness or absenteeism Increase in physical aggression towards others and self </w:t>
      </w:r>
    </w:p>
    <w:p w14:paraId="727F7098" w14:textId="77777777" w:rsidR="002041E1" w:rsidRDefault="002041E1">
      <w:pPr>
        <w:spacing w:after="39" w:line="276" w:lineRule="auto"/>
        <w:rPr>
          <w:sz w:val="22"/>
          <w:szCs w:val="22"/>
        </w:rPr>
      </w:pPr>
    </w:p>
    <w:p w14:paraId="1E0F7361" w14:textId="77777777" w:rsidR="002041E1" w:rsidRDefault="00000000">
      <w:pPr>
        <w:spacing w:after="39" w:line="276" w:lineRule="auto"/>
        <w:rPr>
          <w:sz w:val="22"/>
          <w:szCs w:val="22"/>
        </w:rPr>
      </w:pPr>
      <w:r>
        <w:rPr>
          <w:sz w:val="22"/>
          <w:szCs w:val="22"/>
        </w:rPr>
        <w:t xml:space="preserve">When the school suspects that a pupil is experiencing mental health difficulties, the following graduated response is employed: </w:t>
      </w:r>
    </w:p>
    <w:p w14:paraId="51CA02F7" w14:textId="77777777" w:rsidR="002041E1" w:rsidRDefault="002041E1">
      <w:pPr>
        <w:spacing w:after="39" w:line="276" w:lineRule="auto"/>
        <w:rPr>
          <w:sz w:val="22"/>
          <w:szCs w:val="22"/>
        </w:rPr>
      </w:pPr>
    </w:p>
    <w:p w14:paraId="4DE09672" w14:textId="77777777" w:rsidR="002041E1" w:rsidRDefault="00000000">
      <w:pPr>
        <w:numPr>
          <w:ilvl w:val="0"/>
          <w:numId w:val="24"/>
        </w:numPr>
        <w:pBdr>
          <w:top w:val="nil"/>
          <w:left w:val="nil"/>
          <w:bottom w:val="nil"/>
          <w:right w:val="nil"/>
          <w:between w:val="nil"/>
        </w:pBdr>
        <w:spacing w:after="0" w:line="276" w:lineRule="auto"/>
        <w:rPr>
          <w:sz w:val="22"/>
          <w:szCs w:val="22"/>
        </w:rPr>
      </w:pPr>
      <w:r>
        <w:rPr>
          <w:sz w:val="22"/>
          <w:szCs w:val="22"/>
        </w:rPr>
        <w:t xml:space="preserve">An assessment is undertaken to establish a clear analysis of the pupil’s needs </w:t>
      </w:r>
    </w:p>
    <w:p w14:paraId="3BF86FA7" w14:textId="77777777" w:rsidR="002041E1" w:rsidRDefault="00000000">
      <w:pPr>
        <w:numPr>
          <w:ilvl w:val="0"/>
          <w:numId w:val="24"/>
        </w:numPr>
        <w:pBdr>
          <w:top w:val="nil"/>
          <w:left w:val="nil"/>
          <w:bottom w:val="nil"/>
          <w:right w:val="nil"/>
          <w:between w:val="nil"/>
        </w:pBdr>
        <w:spacing w:after="0" w:line="276" w:lineRule="auto"/>
        <w:rPr>
          <w:sz w:val="22"/>
          <w:szCs w:val="22"/>
        </w:rPr>
      </w:pPr>
      <w:r>
        <w:rPr>
          <w:sz w:val="22"/>
          <w:szCs w:val="22"/>
        </w:rPr>
        <w:t xml:space="preserve">A plan is set out to determine how the pupil will be supported </w:t>
      </w:r>
    </w:p>
    <w:p w14:paraId="44E02426" w14:textId="77777777" w:rsidR="002041E1" w:rsidRDefault="00000000">
      <w:pPr>
        <w:numPr>
          <w:ilvl w:val="0"/>
          <w:numId w:val="24"/>
        </w:numPr>
        <w:pBdr>
          <w:top w:val="nil"/>
          <w:left w:val="nil"/>
          <w:bottom w:val="nil"/>
          <w:right w:val="nil"/>
          <w:between w:val="nil"/>
        </w:pBdr>
        <w:spacing w:after="0" w:line="276" w:lineRule="auto"/>
        <w:rPr>
          <w:sz w:val="22"/>
          <w:szCs w:val="22"/>
        </w:rPr>
      </w:pPr>
      <w:r>
        <w:rPr>
          <w:sz w:val="22"/>
          <w:szCs w:val="22"/>
        </w:rPr>
        <w:t xml:space="preserve">Action is taken to provide that support </w:t>
      </w:r>
    </w:p>
    <w:p w14:paraId="65D78E69" w14:textId="77777777" w:rsidR="002041E1" w:rsidRDefault="00000000">
      <w:pPr>
        <w:numPr>
          <w:ilvl w:val="0"/>
          <w:numId w:val="24"/>
        </w:numPr>
        <w:pBdr>
          <w:top w:val="nil"/>
          <w:left w:val="nil"/>
          <w:bottom w:val="nil"/>
          <w:right w:val="nil"/>
          <w:between w:val="nil"/>
        </w:pBdr>
        <w:spacing w:after="39" w:line="276" w:lineRule="auto"/>
        <w:rPr>
          <w:sz w:val="22"/>
          <w:szCs w:val="22"/>
        </w:rPr>
      </w:pPr>
      <w:r>
        <w:rPr>
          <w:sz w:val="22"/>
          <w:szCs w:val="22"/>
        </w:rPr>
        <w:t>Regular reviews are undertaken to assess the effectiveness of the provision, and changes are made as necessary</w:t>
      </w:r>
    </w:p>
    <w:p w14:paraId="197F2C5C" w14:textId="77777777" w:rsidR="002041E1" w:rsidRDefault="002041E1">
      <w:pPr>
        <w:spacing w:after="0" w:line="276" w:lineRule="auto"/>
        <w:ind w:left="0" w:firstLine="0"/>
        <w:jc w:val="left"/>
        <w:rPr>
          <w:b/>
          <w:color w:val="00B050"/>
          <w:sz w:val="22"/>
          <w:szCs w:val="22"/>
        </w:rPr>
      </w:pPr>
    </w:p>
    <w:p w14:paraId="3ED59393" w14:textId="77777777" w:rsidR="002041E1" w:rsidRDefault="002041E1">
      <w:pPr>
        <w:spacing w:after="0" w:line="276" w:lineRule="auto"/>
        <w:ind w:left="0" w:firstLine="0"/>
        <w:jc w:val="left"/>
        <w:rPr>
          <w:b/>
          <w:color w:val="00B050"/>
          <w:sz w:val="22"/>
          <w:szCs w:val="22"/>
        </w:rPr>
      </w:pPr>
    </w:p>
    <w:p w14:paraId="228B3330" w14:textId="77777777" w:rsidR="002041E1" w:rsidRDefault="00000000">
      <w:pPr>
        <w:spacing w:after="0" w:line="276" w:lineRule="auto"/>
        <w:ind w:left="0" w:firstLine="0"/>
        <w:jc w:val="left"/>
        <w:rPr>
          <w:b/>
          <w:sz w:val="22"/>
          <w:szCs w:val="22"/>
          <w:u w:val="single"/>
        </w:rPr>
      </w:pPr>
      <w:r>
        <w:rPr>
          <w:b/>
          <w:sz w:val="22"/>
          <w:szCs w:val="22"/>
          <w:u w:val="single"/>
        </w:rPr>
        <w:t>9. Managing Disclosures</w:t>
      </w:r>
    </w:p>
    <w:p w14:paraId="51378889" w14:textId="77777777" w:rsidR="002041E1" w:rsidRDefault="002041E1">
      <w:pPr>
        <w:spacing w:after="0" w:line="276" w:lineRule="auto"/>
        <w:ind w:left="0" w:firstLine="0"/>
        <w:jc w:val="left"/>
        <w:rPr>
          <w:sz w:val="22"/>
          <w:szCs w:val="22"/>
        </w:rPr>
      </w:pPr>
    </w:p>
    <w:p w14:paraId="5A7DD047" w14:textId="77777777" w:rsidR="002041E1" w:rsidRDefault="00000000">
      <w:pPr>
        <w:spacing w:line="276" w:lineRule="auto"/>
        <w:rPr>
          <w:sz w:val="22"/>
          <w:szCs w:val="22"/>
        </w:rPr>
      </w:pPr>
      <w:r>
        <w:rPr>
          <w:sz w:val="22"/>
          <w:szCs w:val="22"/>
        </w:rPr>
        <w:t xml:space="preserve">A student may choose to disclose concerns about themselves or a peer to any member of staff, so all staff need to know how to respond appropriately to a disclosure. </w:t>
      </w:r>
    </w:p>
    <w:p w14:paraId="27AC0BD6" w14:textId="77777777" w:rsidR="002041E1" w:rsidRDefault="00000000">
      <w:pPr>
        <w:spacing w:after="0" w:line="276" w:lineRule="auto"/>
        <w:ind w:left="0" w:firstLine="0"/>
        <w:jc w:val="left"/>
        <w:rPr>
          <w:sz w:val="22"/>
          <w:szCs w:val="22"/>
        </w:rPr>
      </w:pPr>
      <w:r>
        <w:rPr>
          <w:sz w:val="22"/>
          <w:szCs w:val="22"/>
        </w:rPr>
        <w:t xml:space="preserve"> </w:t>
      </w:r>
    </w:p>
    <w:p w14:paraId="0E4ED4A1" w14:textId="77777777" w:rsidR="002041E1" w:rsidRDefault="00000000">
      <w:pPr>
        <w:spacing w:line="276" w:lineRule="auto"/>
        <w:rPr>
          <w:sz w:val="22"/>
          <w:szCs w:val="22"/>
        </w:rPr>
      </w:pPr>
      <w:r>
        <w:rPr>
          <w:sz w:val="22"/>
          <w:szCs w:val="22"/>
        </w:rPr>
        <w:t xml:space="preserve">If a student chooses to disclose concerns about their own mental health or that of a friend to a member of staff, the member of staff’s response should always be calm, supportive, and non-judgemental. </w:t>
      </w:r>
    </w:p>
    <w:p w14:paraId="013FEDB3" w14:textId="77777777" w:rsidR="002041E1" w:rsidRDefault="00000000">
      <w:pPr>
        <w:spacing w:after="0" w:line="276" w:lineRule="auto"/>
        <w:ind w:left="0" w:firstLine="0"/>
        <w:jc w:val="left"/>
        <w:rPr>
          <w:sz w:val="22"/>
          <w:szCs w:val="22"/>
        </w:rPr>
      </w:pPr>
      <w:r>
        <w:rPr>
          <w:sz w:val="22"/>
          <w:szCs w:val="22"/>
        </w:rPr>
        <w:t xml:space="preserve"> </w:t>
      </w:r>
    </w:p>
    <w:p w14:paraId="0C8E8AE7" w14:textId="77777777" w:rsidR="002041E1" w:rsidRDefault="00000000">
      <w:pPr>
        <w:spacing w:line="276" w:lineRule="auto"/>
        <w:rPr>
          <w:sz w:val="22"/>
          <w:szCs w:val="22"/>
        </w:rPr>
      </w:pPr>
      <w:r>
        <w:rPr>
          <w:sz w:val="22"/>
          <w:szCs w:val="22"/>
        </w:rPr>
        <w:t xml:space="preserve">Staff should listen, rather than offer advice and our first thoughts should be of the student’s emotional and physical safety rather than of exploring ‘Why?’ For more information about how to handle mental health disclosures sensitively </w:t>
      </w:r>
      <w:r>
        <w:rPr>
          <w:b/>
          <w:sz w:val="22"/>
          <w:szCs w:val="22"/>
        </w:rPr>
        <w:t>see appendix D</w:t>
      </w:r>
      <w:r>
        <w:rPr>
          <w:sz w:val="22"/>
          <w:szCs w:val="22"/>
        </w:rPr>
        <w:t xml:space="preserve">. </w:t>
      </w:r>
    </w:p>
    <w:p w14:paraId="53736D1A" w14:textId="77777777" w:rsidR="002041E1" w:rsidRDefault="00000000">
      <w:pPr>
        <w:spacing w:after="0" w:line="276" w:lineRule="auto"/>
        <w:ind w:left="0" w:firstLine="0"/>
        <w:jc w:val="left"/>
        <w:rPr>
          <w:sz w:val="22"/>
          <w:szCs w:val="22"/>
        </w:rPr>
      </w:pPr>
      <w:r>
        <w:rPr>
          <w:sz w:val="22"/>
          <w:szCs w:val="22"/>
        </w:rPr>
        <w:t xml:space="preserve"> </w:t>
      </w:r>
    </w:p>
    <w:p w14:paraId="0E2D51BB" w14:textId="77777777" w:rsidR="002041E1" w:rsidRDefault="00000000">
      <w:pPr>
        <w:spacing w:line="276" w:lineRule="auto"/>
        <w:rPr>
          <w:sz w:val="22"/>
          <w:szCs w:val="22"/>
        </w:rPr>
      </w:pPr>
      <w:r>
        <w:rPr>
          <w:sz w:val="22"/>
          <w:szCs w:val="22"/>
        </w:rPr>
        <w:t xml:space="preserve">All disclosures should be recorded on Sleuth under safeguarding. This written record should include: </w:t>
      </w:r>
    </w:p>
    <w:p w14:paraId="7BA53577" w14:textId="77777777" w:rsidR="002041E1" w:rsidRDefault="002041E1">
      <w:pPr>
        <w:spacing w:after="39" w:line="276" w:lineRule="auto"/>
        <w:ind w:left="705" w:firstLine="0"/>
        <w:rPr>
          <w:sz w:val="22"/>
          <w:szCs w:val="22"/>
        </w:rPr>
      </w:pPr>
    </w:p>
    <w:p w14:paraId="0C0121D3" w14:textId="77777777" w:rsidR="002041E1" w:rsidRDefault="00000000">
      <w:pPr>
        <w:numPr>
          <w:ilvl w:val="0"/>
          <w:numId w:val="5"/>
        </w:numPr>
        <w:pBdr>
          <w:top w:val="nil"/>
          <w:left w:val="nil"/>
          <w:bottom w:val="nil"/>
          <w:right w:val="nil"/>
          <w:between w:val="nil"/>
        </w:pBdr>
        <w:spacing w:after="0" w:line="276" w:lineRule="auto"/>
        <w:rPr>
          <w:sz w:val="22"/>
          <w:szCs w:val="22"/>
        </w:rPr>
      </w:pPr>
      <w:r>
        <w:rPr>
          <w:sz w:val="22"/>
          <w:szCs w:val="22"/>
        </w:rPr>
        <w:t xml:space="preserve">Date </w:t>
      </w:r>
    </w:p>
    <w:p w14:paraId="227B5E6A" w14:textId="77777777" w:rsidR="002041E1" w:rsidRDefault="00000000">
      <w:pPr>
        <w:numPr>
          <w:ilvl w:val="0"/>
          <w:numId w:val="5"/>
        </w:numPr>
        <w:pBdr>
          <w:top w:val="nil"/>
          <w:left w:val="nil"/>
          <w:bottom w:val="nil"/>
          <w:right w:val="nil"/>
          <w:between w:val="nil"/>
        </w:pBdr>
        <w:spacing w:after="0" w:line="276" w:lineRule="auto"/>
        <w:rPr>
          <w:sz w:val="22"/>
          <w:szCs w:val="22"/>
        </w:rPr>
      </w:pPr>
      <w:r>
        <w:rPr>
          <w:sz w:val="22"/>
          <w:szCs w:val="22"/>
        </w:rPr>
        <w:lastRenderedPageBreak/>
        <w:t xml:space="preserve">Student’s name </w:t>
      </w:r>
    </w:p>
    <w:p w14:paraId="71E1DC46" w14:textId="77777777" w:rsidR="002041E1" w:rsidRDefault="00000000">
      <w:pPr>
        <w:numPr>
          <w:ilvl w:val="0"/>
          <w:numId w:val="5"/>
        </w:numPr>
        <w:pBdr>
          <w:top w:val="nil"/>
          <w:left w:val="nil"/>
          <w:bottom w:val="nil"/>
          <w:right w:val="nil"/>
          <w:between w:val="nil"/>
        </w:pBdr>
        <w:spacing w:after="0" w:line="276" w:lineRule="auto"/>
        <w:rPr>
          <w:sz w:val="22"/>
          <w:szCs w:val="22"/>
        </w:rPr>
      </w:pPr>
      <w:r>
        <w:rPr>
          <w:sz w:val="22"/>
          <w:szCs w:val="22"/>
        </w:rPr>
        <w:t xml:space="preserve">The name of the member of staff to whom the disclosure was made </w:t>
      </w:r>
    </w:p>
    <w:p w14:paraId="00CC6C7C" w14:textId="77777777" w:rsidR="002041E1" w:rsidRDefault="00000000">
      <w:pPr>
        <w:numPr>
          <w:ilvl w:val="0"/>
          <w:numId w:val="5"/>
        </w:numPr>
        <w:pBdr>
          <w:top w:val="nil"/>
          <w:left w:val="nil"/>
          <w:bottom w:val="nil"/>
          <w:right w:val="nil"/>
          <w:between w:val="nil"/>
        </w:pBdr>
        <w:spacing w:after="39" w:line="276" w:lineRule="auto"/>
        <w:rPr>
          <w:sz w:val="22"/>
          <w:szCs w:val="22"/>
        </w:rPr>
      </w:pPr>
      <w:r>
        <w:rPr>
          <w:sz w:val="22"/>
          <w:szCs w:val="22"/>
        </w:rPr>
        <w:t xml:space="preserve">Factual recount of the conversation/ any concerns raised </w:t>
      </w:r>
    </w:p>
    <w:p w14:paraId="3D6A78AF" w14:textId="77777777" w:rsidR="002041E1" w:rsidRDefault="00000000">
      <w:pPr>
        <w:spacing w:after="19" w:line="276" w:lineRule="auto"/>
        <w:ind w:left="720" w:firstLine="0"/>
        <w:jc w:val="left"/>
        <w:rPr>
          <w:sz w:val="22"/>
          <w:szCs w:val="22"/>
        </w:rPr>
      </w:pPr>
      <w:r>
        <w:rPr>
          <w:sz w:val="22"/>
          <w:szCs w:val="22"/>
        </w:rPr>
        <w:t xml:space="preserve"> </w:t>
      </w:r>
    </w:p>
    <w:p w14:paraId="38A4AEC9" w14:textId="77777777" w:rsidR="002041E1" w:rsidRDefault="00000000">
      <w:pPr>
        <w:spacing w:line="276" w:lineRule="auto"/>
        <w:rPr>
          <w:sz w:val="22"/>
          <w:szCs w:val="22"/>
        </w:rPr>
      </w:pPr>
      <w:r>
        <w:rPr>
          <w:sz w:val="22"/>
          <w:szCs w:val="22"/>
        </w:rPr>
        <w:t xml:space="preserve">This information will then be shared with Life Lodge Safeguarding Leads and the Designated Mental Health First Aiders who will offer additional support and advice about next steps. </w:t>
      </w:r>
      <w:r>
        <w:rPr>
          <w:b/>
          <w:sz w:val="22"/>
          <w:szCs w:val="22"/>
        </w:rPr>
        <w:t>See appendix F for guidance about making a referral to CAMHS</w:t>
      </w:r>
      <w:r>
        <w:rPr>
          <w:sz w:val="22"/>
          <w:szCs w:val="22"/>
        </w:rPr>
        <w:t>.</w:t>
      </w:r>
    </w:p>
    <w:p w14:paraId="20D238D4" w14:textId="77777777" w:rsidR="002041E1" w:rsidRDefault="002041E1">
      <w:pPr>
        <w:spacing w:after="0" w:line="276" w:lineRule="auto"/>
        <w:ind w:left="0" w:firstLine="0"/>
        <w:jc w:val="left"/>
        <w:rPr>
          <w:sz w:val="22"/>
          <w:szCs w:val="22"/>
        </w:rPr>
      </w:pPr>
    </w:p>
    <w:p w14:paraId="3BDACE65" w14:textId="77777777" w:rsidR="002041E1" w:rsidRDefault="002041E1">
      <w:pPr>
        <w:spacing w:after="0" w:line="276" w:lineRule="auto"/>
        <w:ind w:left="0" w:firstLine="0"/>
        <w:jc w:val="left"/>
        <w:rPr>
          <w:sz w:val="22"/>
          <w:szCs w:val="22"/>
        </w:rPr>
      </w:pPr>
    </w:p>
    <w:p w14:paraId="542CC711" w14:textId="77777777" w:rsidR="002041E1" w:rsidRDefault="00000000">
      <w:pPr>
        <w:spacing w:after="0" w:line="276" w:lineRule="auto"/>
        <w:ind w:left="0" w:firstLine="0"/>
        <w:jc w:val="left"/>
        <w:rPr>
          <w:b/>
          <w:sz w:val="22"/>
          <w:szCs w:val="22"/>
          <w:u w:val="single"/>
        </w:rPr>
      </w:pPr>
      <w:r>
        <w:rPr>
          <w:b/>
          <w:sz w:val="22"/>
          <w:szCs w:val="22"/>
          <w:u w:val="single"/>
        </w:rPr>
        <w:t>10. Confidentiality</w:t>
      </w:r>
    </w:p>
    <w:p w14:paraId="54DDB0DD" w14:textId="77777777" w:rsidR="002041E1" w:rsidRDefault="002041E1">
      <w:pPr>
        <w:spacing w:line="276" w:lineRule="auto"/>
        <w:rPr>
          <w:sz w:val="22"/>
          <w:szCs w:val="22"/>
        </w:rPr>
      </w:pPr>
    </w:p>
    <w:p w14:paraId="57D6F862" w14:textId="77777777" w:rsidR="002041E1" w:rsidRDefault="00000000">
      <w:pPr>
        <w:spacing w:line="276" w:lineRule="auto"/>
        <w:rPr>
          <w:sz w:val="22"/>
          <w:szCs w:val="22"/>
        </w:rPr>
      </w:pPr>
      <w:r>
        <w:rPr>
          <w:sz w:val="22"/>
          <w:szCs w:val="22"/>
        </w:rPr>
        <w:t xml:space="preserve">We should be honest with regards to the issue of confidentiality. If it is necessary for us to pass our concerns about a student on, then we should discuss with the student: </w:t>
      </w:r>
    </w:p>
    <w:p w14:paraId="6D03A93B" w14:textId="77777777" w:rsidR="002041E1" w:rsidRDefault="002041E1">
      <w:pPr>
        <w:spacing w:after="39" w:line="276" w:lineRule="auto"/>
        <w:rPr>
          <w:sz w:val="22"/>
          <w:szCs w:val="22"/>
        </w:rPr>
      </w:pPr>
    </w:p>
    <w:p w14:paraId="40803046" w14:textId="77777777" w:rsidR="002041E1" w:rsidRDefault="00000000">
      <w:pPr>
        <w:numPr>
          <w:ilvl w:val="0"/>
          <w:numId w:val="25"/>
        </w:numPr>
        <w:pBdr>
          <w:top w:val="nil"/>
          <w:left w:val="nil"/>
          <w:bottom w:val="nil"/>
          <w:right w:val="nil"/>
          <w:between w:val="nil"/>
        </w:pBdr>
        <w:spacing w:after="0" w:line="276" w:lineRule="auto"/>
        <w:rPr>
          <w:sz w:val="22"/>
          <w:szCs w:val="22"/>
        </w:rPr>
      </w:pPr>
      <w:r>
        <w:rPr>
          <w:sz w:val="22"/>
          <w:szCs w:val="22"/>
        </w:rPr>
        <w:t>Who we are going to talk to</w:t>
      </w:r>
    </w:p>
    <w:p w14:paraId="10C8C061" w14:textId="77777777" w:rsidR="002041E1" w:rsidRDefault="00000000">
      <w:pPr>
        <w:numPr>
          <w:ilvl w:val="0"/>
          <w:numId w:val="25"/>
        </w:numPr>
        <w:pBdr>
          <w:top w:val="nil"/>
          <w:left w:val="nil"/>
          <w:bottom w:val="nil"/>
          <w:right w:val="nil"/>
          <w:between w:val="nil"/>
        </w:pBdr>
        <w:spacing w:after="0" w:line="276" w:lineRule="auto"/>
        <w:rPr>
          <w:sz w:val="22"/>
          <w:szCs w:val="22"/>
        </w:rPr>
      </w:pPr>
      <w:r>
        <w:rPr>
          <w:sz w:val="22"/>
          <w:szCs w:val="22"/>
        </w:rPr>
        <w:t xml:space="preserve">What we are going to tell them </w:t>
      </w:r>
    </w:p>
    <w:p w14:paraId="0088FFA4" w14:textId="77777777" w:rsidR="002041E1" w:rsidRDefault="00000000">
      <w:pPr>
        <w:numPr>
          <w:ilvl w:val="0"/>
          <w:numId w:val="25"/>
        </w:numPr>
        <w:pBdr>
          <w:top w:val="nil"/>
          <w:left w:val="nil"/>
          <w:bottom w:val="nil"/>
          <w:right w:val="nil"/>
          <w:between w:val="nil"/>
        </w:pBdr>
        <w:spacing w:after="39" w:line="276" w:lineRule="auto"/>
        <w:rPr>
          <w:sz w:val="22"/>
          <w:szCs w:val="22"/>
        </w:rPr>
      </w:pPr>
      <w:r>
        <w:rPr>
          <w:sz w:val="22"/>
          <w:szCs w:val="22"/>
        </w:rPr>
        <w:t xml:space="preserve">Why we need to tell them </w:t>
      </w:r>
    </w:p>
    <w:p w14:paraId="22C3E51C" w14:textId="77777777" w:rsidR="002041E1" w:rsidRDefault="00000000">
      <w:pPr>
        <w:spacing w:after="19" w:line="276" w:lineRule="auto"/>
        <w:ind w:left="720" w:firstLine="0"/>
        <w:jc w:val="left"/>
        <w:rPr>
          <w:sz w:val="22"/>
          <w:szCs w:val="22"/>
        </w:rPr>
      </w:pPr>
      <w:r>
        <w:rPr>
          <w:sz w:val="22"/>
          <w:szCs w:val="22"/>
        </w:rPr>
        <w:t xml:space="preserve"> </w:t>
      </w:r>
    </w:p>
    <w:p w14:paraId="5039354B" w14:textId="77777777" w:rsidR="002041E1" w:rsidRDefault="00000000">
      <w:pPr>
        <w:spacing w:line="276" w:lineRule="auto"/>
        <w:rPr>
          <w:sz w:val="22"/>
          <w:szCs w:val="22"/>
        </w:rPr>
      </w:pPr>
      <w:r>
        <w:rPr>
          <w:sz w:val="22"/>
          <w:szCs w:val="22"/>
        </w:rPr>
        <w:t xml:space="preserve">We should never share information about a student without first telling them. Ideally, we would receive their consent, though there are certain situations when information must always be shared with another member of staff and / or a parent – refer to safeguarding policy and procedures. </w:t>
      </w:r>
    </w:p>
    <w:p w14:paraId="3DBE6696" w14:textId="77777777" w:rsidR="002041E1" w:rsidRDefault="002041E1">
      <w:pPr>
        <w:spacing w:after="0" w:line="276" w:lineRule="auto"/>
        <w:ind w:left="0" w:firstLine="0"/>
        <w:jc w:val="left"/>
        <w:rPr>
          <w:sz w:val="22"/>
          <w:szCs w:val="22"/>
        </w:rPr>
      </w:pPr>
    </w:p>
    <w:p w14:paraId="4C724CAD" w14:textId="77777777" w:rsidR="002041E1" w:rsidRDefault="002041E1">
      <w:pPr>
        <w:spacing w:after="0" w:line="276" w:lineRule="auto"/>
        <w:ind w:left="0" w:firstLine="0"/>
        <w:jc w:val="left"/>
        <w:rPr>
          <w:sz w:val="22"/>
          <w:szCs w:val="22"/>
        </w:rPr>
      </w:pPr>
    </w:p>
    <w:p w14:paraId="57F46DED" w14:textId="77777777" w:rsidR="002041E1" w:rsidRDefault="00000000">
      <w:pPr>
        <w:spacing w:after="0" w:line="276" w:lineRule="auto"/>
        <w:ind w:left="0" w:firstLine="0"/>
        <w:jc w:val="left"/>
        <w:rPr>
          <w:b/>
          <w:sz w:val="22"/>
          <w:szCs w:val="22"/>
          <w:u w:val="single"/>
        </w:rPr>
      </w:pPr>
      <w:r>
        <w:rPr>
          <w:b/>
          <w:sz w:val="22"/>
          <w:szCs w:val="22"/>
          <w:u w:val="single"/>
        </w:rPr>
        <w:t>11. Working with Parents</w:t>
      </w:r>
    </w:p>
    <w:p w14:paraId="5729F836" w14:textId="77777777" w:rsidR="002041E1" w:rsidRDefault="002041E1">
      <w:pPr>
        <w:pStyle w:val="Heading2"/>
        <w:spacing w:line="276" w:lineRule="auto"/>
        <w:ind w:left="-5" w:firstLine="0"/>
        <w:rPr>
          <w:sz w:val="22"/>
          <w:szCs w:val="22"/>
        </w:rPr>
      </w:pPr>
    </w:p>
    <w:p w14:paraId="002404AA" w14:textId="77777777" w:rsidR="002041E1" w:rsidRDefault="00000000">
      <w:pPr>
        <w:spacing w:after="48" w:line="276" w:lineRule="auto"/>
        <w:ind w:left="0" w:right="4" w:firstLine="0"/>
        <w:jc w:val="left"/>
        <w:rPr>
          <w:color w:val="00B050"/>
          <w:sz w:val="22"/>
          <w:szCs w:val="22"/>
        </w:rPr>
      </w:pPr>
      <w:r>
        <w:rPr>
          <w:sz w:val="22"/>
          <w:szCs w:val="22"/>
        </w:rPr>
        <w:t xml:space="preserve">Where it is deemed appropriate to inform parents, we need to be sensitive in our approach. Before disclosing to parents, we should consider the following questions (on a case-by-case basis): </w:t>
      </w:r>
    </w:p>
    <w:p w14:paraId="00D3A775" w14:textId="77777777" w:rsidR="002041E1" w:rsidRDefault="002041E1">
      <w:pPr>
        <w:spacing w:after="48" w:line="276" w:lineRule="auto"/>
        <w:ind w:left="0" w:right="4" w:firstLine="0"/>
        <w:jc w:val="left"/>
        <w:rPr>
          <w:color w:val="00B050"/>
          <w:sz w:val="22"/>
          <w:szCs w:val="22"/>
        </w:rPr>
      </w:pPr>
    </w:p>
    <w:p w14:paraId="52CBE1BC" w14:textId="77777777" w:rsidR="002041E1" w:rsidRDefault="00000000">
      <w:pPr>
        <w:numPr>
          <w:ilvl w:val="0"/>
          <w:numId w:val="29"/>
        </w:numPr>
        <w:pBdr>
          <w:top w:val="nil"/>
          <w:left w:val="nil"/>
          <w:bottom w:val="nil"/>
          <w:right w:val="nil"/>
          <w:between w:val="nil"/>
        </w:pBdr>
        <w:spacing w:after="0" w:line="276" w:lineRule="auto"/>
        <w:ind w:right="4"/>
        <w:jc w:val="left"/>
        <w:rPr>
          <w:sz w:val="22"/>
          <w:szCs w:val="22"/>
        </w:rPr>
      </w:pPr>
      <w:r>
        <w:rPr>
          <w:sz w:val="22"/>
          <w:szCs w:val="22"/>
        </w:rPr>
        <w:t xml:space="preserve">Can the meeting happen face to face? This is preferable. </w:t>
      </w:r>
    </w:p>
    <w:p w14:paraId="729FD447" w14:textId="77777777" w:rsidR="002041E1" w:rsidRDefault="00000000">
      <w:pPr>
        <w:numPr>
          <w:ilvl w:val="0"/>
          <w:numId w:val="29"/>
        </w:numPr>
        <w:pBdr>
          <w:top w:val="nil"/>
          <w:left w:val="nil"/>
          <w:bottom w:val="nil"/>
          <w:right w:val="nil"/>
          <w:between w:val="nil"/>
        </w:pBdr>
        <w:spacing w:after="0" w:line="276" w:lineRule="auto"/>
        <w:ind w:right="4"/>
        <w:jc w:val="left"/>
        <w:rPr>
          <w:sz w:val="22"/>
          <w:szCs w:val="22"/>
        </w:rPr>
      </w:pPr>
      <w:r>
        <w:rPr>
          <w:sz w:val="22"/>
          <w:szCs w:val="22"/>
        </w:rPr>
        <w:t xml:space="preserve">Where should the meeting happen? At school, at their home or somewhere neutral? </w:t>
      </w:r>
    </w:p>
    <w:p w14:paraId="789FAB4A" w14:textId="77777777" w:rsidR="002041E1" w:rsidRDefault="00000000">
      <w:pPr>
        <w:numPr>
          <w:ilvl w:val="0"/>
          <w:numId w:val="29"/>
        </w:numPr>
        <w:pBdr>
          <w:top w:val="nil"/>
          <w:left w:val="nil"/>
          <w:bottom w:val="nil"/>
          <w:right w:val="nil"/>
          <w:between w:val="nil"/>
        </w:pBdr>
        <w:spacing w:after="0" w:line="276" w:lineRule="auto"/>
        <w:ind w:right="4"/>
        <w:jc w:val="left"/>
        <w:rPr>
          <w:sz w:val="22"/>
          <w:szCs w:val="22"/>
        </w:rPr>
      </w:pPr>
      <w:r>
        <w:rPr>
          <w:sz w:val="22"/>
          <w:szCs w:val="22"/>
        </w:rPr>
        <w:t xml:space="preserve">Who should be present? Consider parents, the student, and/or other members of staff. </w:t>
      </w:r>
    </w:p>
    <w:p w14:paraId="207B2DB2" w14:textId="77777777" w:rsidR="002041E1" w:rsidRDefault="00000000">
      <w:pPr>
        <w:numPr>
          <w:ilvl w:val="0"/>
          <w:numId w:val="29"/>
        </w:numPr>
        <w:pBdr>
          <w:top w:val="nil"/>
          <w:left w:val="nil"/>
          <w:bottom w:val="nil"/>
          <w:right w:val="nil"/>
          <w:between w:val="nil"/>
        </w:pBdr>
        <w:spacing w:after="48" w:line="276" w:lineRule="auto"/>
        <w:ind w:right="4"/>
        <w:jc w:val="left"/>
        <w:rPr>
          <w:sz w:val="22"/>
          <w:szCs w:val="22"/>
        </w:rPr>
      </w:pPr>
      <w:r>
        <w:rPr>
          <w:sz w:val="22"/>
          <w:szCs w:val="22"/>
        </w:rPr>
        <w:t xml:space="preserve">What are the aims of the meeting? </w:t>
      </w:r>
    </w:p>
    <w:p w14:paraId="3094CA3A" w14:textId="77777777" w:rsidR="002041E1" w:rsidRDefault="00000000">
      <w:pPr>
        <w:spacing w:after="0" w:line="276" w:lineRule="auto"/>
        <w:ind w:left="0" w:firstLine="0"/>
        <w:jc w:val="left"/>
        <w:rPr>
          <w:sz w:val="22"/>
          <w:szCs w:val="22"/>
        </w:rPr>
      </w:pPr>
      <w:r>
        <w:rPr>
          <w:sz w:val="22"/>
          <w:szCs w:val="22"/>
        </w:rPr>
        <w:t xml:space="preserve"> </w:t>
      </w:r>
    </w:p>
    <w:p w14:paraId="571ECE43" w14:textId="77777777" w:rsidR="002041E1" w:rsidRDefault="00000000">
      <w:pPr>
        <w:spacing w:line="276" w:lineRule="auto"/>
        <w:rPr>
          <w:sz w:val="22"/>
          <w:szCs w:val="22"/>
        </w:rPr>
      </w:pPr>
      <w:r>
        <w:rPr>
          <w:sz w:val="22"/>
          <w:szCs w:val="22"/>
        </w:rPr>
        <w:t xml:space="preserve">It can be shocking and upsetting for parents to learn of their child’s issues and many may respond with anger, fear, denial or upset during the first conversation. We should be accepting of this (within reason) and give the parent time to reflect. </w:t>
      </w:r>
    </w:p>
    <w:p w14:paraId="53DBCD36" w14:textId="77777777" w:rsidR="002041E1" w:rsidRDefault="00000000">
      <w:pPr>
        <w:spacing w:after="0" w:line="276" w:lineRule="auto"/>
        <w:ind w:left="0" w:firstLine="0"/>
        <w:jc w:val="left"/>
        <w:rPr>
          <w:sz w:val="22"/>
          <w:szCs w:val="22"/>
        </w:rPr>
      </w:pPr>
      <w:r>
        <w:rPr>
          <w:sz w:val="22"/>
          <w:szCs w:val="22"/>
        </w:rPr>
        <w:t xml:space="preserve"> </w:t>
      </w:r>
    </w:p>
    <w:p w14:paraId="325C6789" w14:textId="77777777" w:rsidR="002041E1" w:rsidRDefault="00000000">
      <w:pPr>
        <w:spacing w:line="276" w:lineRule="auto"/>
        <w:rPr>
          <w:sz w:val="22"/>
          <w:szCs w:val="22"/>
        </w:rPr>
      </w:pPr>
      <w:r>
        <w:rPr>
          <w:sz w:val="22"/>
          <w:szCs w:val="22"/>
        </w:rPr>
        <w:t xml:space="preserve">Further sources of information including parent help lines and forums should be shared and as appropriate books/leaflets to take away as parents will often find it hard to take information in whilst coming to terms with the news that you’re sharing.   </w:t>
      </w:r>
    </w:p>
    <w:p w14:paraId="1DFCC139" w14:textId="77777777" w:rsidR="002041E1" w:rsidRDefault="00000000">
      <w:pPr>
        <w:spacing w:after="0" w:line="276" w:lineRule="auto"/>
        <w:ind w:left="0" w:firstLine="0"/>
        <w:jc w:val="left"/>
        <w:rPr>
          <w:sz w:val="22"/>
          <w:szCs w:val="22"/>
        </w:rPr>
      </w:pPr>
      <w:r>
        <w:rPr>
          <w:sz w:val="22"/>
          <w:szCs w:val="22"/>
        </w:rPr>
        <w:t xml:space="preserve"> </w:t>
      </w:r>
    </w:p>
    <w:p w14:paraId="048D6201" w14:textId="77777777" w:rsidR="002041E1" w:rsidRDefault="00000000">
      <w:pPr>
        <w:spacing w:line="276" w:lineRule="auto"/>
        <w:rPr>
          <w:sz w:val="22"/>
          <w:szCs w:val="22"/>
        </w:rPr>
      </w:pPr>
      <w:r>
        <w:rPr>
          <w:sz w:val="22"/>
          <w:szCs w:val="22"/>
        </w:rPr>
        <w:t xml:space="preserve">Clear means of contacting staff with further questions should always be provided along with a follow up meeting or phone call as parents often have many questions as they process the information. Finish each meeting with agreed next steps and always keep a brief record of the meeting on the child’s confidential record. </w:t>
      </w:r>
    </w:p>
    <w:p w14:paraId="3EF57FFA" w14:textId="77777777" w:rsidR="002041E1" w:rsidRDefault="002041E1">
      <w:pPr>
        <w:spacing w:line="276" w:lineRule="auto"/>
        <w:rPr>
          <w:sz w:val="22"/>
          <w:szCs w:val="22"/>
        </w:rPr>
      </w:pPr>
    </w:p>
    <w:p w14:paraId="6B3B7BD3" w14:textId="77777777" w:rsidR="002041E1" w:rsidRDefault="002041E1">
      <w:pPr>
        <w:spacing w:line="276" w:lineRule="auto"/>
        <w:ind w:left="0" w:firstLine="0"/>
        <w:rPr>
          <w:sz w:val="22"/>
          <w:szCs w:val="22"/>
        </w:rPr>
      </w:pPr>
    </w:p>
    <w:p w14:paraId="640A3DF8" w14:textId="77777777" w:rsidR="002041E1" w:rsidRDefault="002041E1">
      <w:pPr>
        <w:spacing w:line="276" w:lineRule="auto"/>
        <w:ind w:left="0" w:firstLine="0"/>
        <w:rPr>
          <w:sz w:val="22"/>
          <w:szCs w:val="22"/>
        </w:rPr>
      </w:pPr>
    </w:p>
    <w:p w14:paraId="77F837B8" w14:textId="77777777" w:rsidR="002041E1" w:rsidRDefault="002041E1">
      <w:pPr>
        <w:spacing w:line="276" w:lineRule="auto"/>
        <w:ind w:left="0" w:firstLine="0"/>
        <w:rPr>
          <w:sz w:val="22"/>
          <w:szCs w:val="22"/>
        </w:rPr>
      </w:pPr>
    </w:p>
    <w:p w14:paraId="087E8BE0" w14:textId="77777777" w:rsidR="002041E1" w:rsidRDefault="00000000">
      <w:pPr>
        <w:spacing w:line="276" w:lineRule="auto"/>
        <w:rPr>
          <w:b/>
          <w:sz w:val="22"/>
          <w:szCs w:val="22"/>
          <w:u w:val="single"/>
        </w:rPr>
      </w:pPr>
      <w:r>
        <w:rPr>
          <w:b/>
          <w:sz w:val="22"/>
          <w:szCs w:val="22"/>
          <w:u w:val="single"/>
        </w:rPr>
        <w:lastRenderedPageBreak/>
        <w:t>12. Working with All Parents</w:t>
      </w:r>
    </w:p>
    <w:p w14:paraId="79C8D7EE" w14:textId="77777777" w:rsidR="002041E1" w:rsidRDefault="00000000">
      <w:pPr>
        <w:spacing w:after="0" w:line="276" w:lineRule="auto"/>
        <w:ind w:left="0" w:firstLine="0"/>
        <w:jc w:val="left"/>
        <w:rPr>
          <w:b/>
          <w:color w:val="00B050"/>
          <w:sz w:val="22"/>
          <w:szCs w:val="22"/>
        </w:rPr>
      </w:pPr>
      <w:r>
        <w:rPr>
          <w:b/>
          <w:color w:val="00B050"/>
          <w:sz w:val="22"/>
          <w:szCs w:val="22"/>
        </w:rPr>
        <w:t xml:space="preserve"> </w:t>
      </w:r>
    </w:p>
    <w:p w14:paraId="2910B136" w14:textId="77777777" w:rsidR="002041E1" w:rsidRDefault="00000000">
      <w:pPr>
        <w:spacing w:line="276" w:lineRule="auto"/>
        <w:rPr>
          <w:sz w:val="22"/>
          <w:szCs w:val="22"/>
        </w:rPr>
      </w:pPr>
      <w:r>
        <w:rPr>
          <w:sz w:val="22"/>
          <w:szCs w:val="22"/>
        </w:rPr>
        <w:t xml:space="preserve">Parents are often very welcoming of support and information from the school about supporting their children’s emotional and mental health. In order to support parents, we will: </w:t>
      </w:r>
    </w:p>
    <w:p w14:paraId="006B1FE4" w14:textId="77777777" w:rsidR="002041E1" w:rsidRDefault="002041E1">
      <w:pPr>
        <w:spacing w:line="276" w:lineRule="auto"/>
        <w:rPr>
          <w:sz w:val="22"/>
          <w:szCs w:val="22"/>
        </w:rPr>
      </w:pPr>
    </w:p>
    <w:p w14:paraId="28B314F1" w14:textId="77777777" w:rsidR="002041E1" w:rsidRDefault="00000000">
      <w:pPr>
        <w:numPr>
          <w:ilvl w:val="0"/>
          <w:numId w:val="6"/>
        </w:numPr>
        <w:pBdr>
          <w:top w:val="nil"/>
          <w:left w:val="nil"/>
          <w:bottom w:val="nil"/>
          <w:right w:val="nil"/>
          <w:between w:val="nil"/>
        </w:pBdr>
        <w:spacing w:after="0" w:line="276" w:lineRule="auto"/>
        <w:rPr>
          <w:sz w:val="22"/>
          <w:szCs w:val="22"/>
        </w:rPr>
      </w:pPr>
      <w:r>
        <w:rPr>
          <w:sz w:val="22"/>
          <w:szCs w:val="22"/>
        </w:rPr>
        <w:t xml:space="preserve">Highlight sources of information and support about common mental health issues through displays and information leaflets </w:t>
      </w:r>
    </w:p>
    <w:p w14:paraId="79373458" w14:textId="77777777" w:rsidR="002041E1" w:rsidRDefault="00000000">
      <w:pPr>
        <w:numPr>
          <w:ilvl w:val="0"/>
          <w:numId w:val="6"/>
        </w:numPr>
        <w:pBdr>
          <w:top w:val="nil"/>
          <w:left w:val="nil"/>
          <w:bottom w:val="nil"/>
          <w:right w:val="nil"/>
          <w:between w:val="nil"/>
        </w:pBdr>
        <w:spacing w:after="0" w:line="276" w:lineRule="auto"/>
        <w:rPr>
          <w:sz w:val="22"/>
          <w:szCs w:val="22"/>
        </w:rPr>
      </w:pPr>
      <w:r>
        <w:rPr>
          <w:sz w:val="22"/>
          <w:szCs w:val="22"/>
        </w:rPr>
        <w:t xml:space="preserve">Ensure that all parents are aware of who to talk to, and how to get about this, if they have concerns about their own child or a friend of their child </w:t>
      </w:r>
    </w:p>
    <w:p w14:paraId="55E014A8" w14:textId="77777777" w:rsidR="002041E1" w:rsidRDefault="00000000">
      <w:pPr>
        <w:numPr>
          <w:ilvl w:val="0"/>
          <w:numId w:val="6"/>
        </w:numPr>
        <w:pBdr>
          <w:top w:val="nil"/>
          <w:left w:val="nil"/>
          <w:bottom w:val="nil"/>
          <w:right w:val="nil"/>
          <w:between w:val="nil"/>
        </w:pBdr>
        <w:spacing w:after="0" w:line="276" w:lineRule="auto"/>
        <w:rPr>
          <w:sz w:val="22"/>
          <w:szCs w:val="22"/>
        </w:rPr>
      </w:pPr>
      <w:r>
        <w:rPr>
          <w:sz w:val="22"/>
          <w:szCs w:val="22"/>
        </w:rPr>
        <w:t xml:space="preserve">Make our mental health policy easily accessible to parents </w:t>
      </w:r>
    </w:p>
    <w:p w14:paraId="10855CDB" w14:textId="77777777" w:rsidR="002041E1" w:rsidRDefault="00000000">
      <w:pPr>
        <w:numPr>
          <w:ilvl w:val="0"/>
          <w:numId w:val="6"/>
        </w:numPr>
        <w:pBdr>
          <w:top w:val="nil"/>
          <w:left w:val="nil"/>
          <w:bottom w:val="nil"/>
          <w:right w:val="nil"/>
          <w:between w:val="nil"/>
        </w:pBdr>
        <w:spacing w:after="0" w:line="276" w:lineRule="auto"/>
        <w:rPr>
          <w:sz w:val="22"/>
          <w:szCs w:val="22"/>
        </w:rPr>
      </w:pPr>
      <w:r>
        <w:rPr>
          <w:sz w:val="22"/>
          <w:szCs w:val="22"/>
        </w:rPr>
        <w:t xml:space="preserve">Share ideas about how parents can support positive mental health in their children through information sessions </w:t>
      </w:r>
    </w:p>
    <w:p w14:paraId="6747FFA5" w14:textId="77777777" w:rsidR="002041E1" w:rsidRDefault="00000000">
      <w:pPr>
        <w:numPr>
          <w:ilvl w:val="0"/>
          <w:numId w:val="6"/>
        </w:numPr>
        <w:pBdr>
          <w:top w:val="nil"/>
          <w:left w:val="nil"/>
          <w:bottom w:val="nil"/>
          <w:right w:val="nil"/>
          <w:between w:val="nil"/>
        </w:pBdr>
        <w:spacing w:after="39" w:line="276" w:lineRule="auto"/>
        <w:rPr>
          <w:sz w:val="22"/>
          <w:szCs w:val="22"/>
        </w:rPr>
      </w:pPr>
      <w:r>
        <w:rPr>
          <w:sz w:val="22"/>
          <w:szCs w:val="22"/>
        </w:rPr>
        <w:t xml:space="preserve">Keep parents informed about the mental health topics their child will be learning about in PSHE  </w:t>
      </w:r>
    </w:p>
    <w:p w14:paraId="50273EB9" w14:textId="77777777" w:rsidR="002041E1" w:rsidRDefault="002041E1">
      <w:pPr>
        <w:spacing w:after="39" w:line="276" w:lineRule="auto"/>
        <w:rPr>
          <w:sz w:val="22"/>
          <w:szCs w:val="22"/>
        </w:rPr>
      </w:pPr>
    </w:p>
    <w:p w14:paraId="0C9E1A9F" w14:textId="77777777" w:rsidR="002041E1" w:rsidRDefault="002041E1">
      <w:pPr>
        <w:spacing w:after="39" w:line="276" w:lineRule="auto"/>
        <w:rPr>
          <w:sz w:val="22"/>
          <w:szCs w:val="22"/>
        </w:rPr>
      </w:pPr>
    </w:p>
    <w:p w14:paraId="28701051" w14:textId="77777777" w:rsidR="002041E1" w:rsidRDefault="00000000">
      <w:pPr>
        <w:spacing w:after="39" w:line="276" w:lineRule="auto"/>
        <w:rPr>
          <w:b/>
          <w:sz w:val="22"/>
          <w:szCs w:val="22"/>
          <w:u w:val="single"/>
        </w:rPr>
      </w:pPr>
      <w:r>
        <w:rPr>
          <w:b/>
          <w:sz w:val="22"/>
          <w:szCs w:val="22"/>
          <w:u w:val="single"/>
        </w:rPr>
        <w:t>13. Supporting Peers</w:t>
      </w:r>
    </w:p>
    <w:p w14:paraId="6E2EC2FF" w14:textId="77777777" w:rsidR="002041E1" w:rsidRDefault="00000000">
      <w:pPr>
        <w:spacing w:after="0" w:line="276" w:lineRule="auto"/>
        <w:ind w:left="0" w:firstLine="0"/>
        <w:jc w:val="left"/>
        <w:rPr>
          <w:sz w:val="22"/>
          <w:szCs w:val="22"/>
        </w:rPr>
      </w:pPr>
      <w:r>
        <w:rPr>
          <w:b/>
          <w:color w:val="00B050"/>
          <w:sz w:val="22"/>
          <w:szCs w:val="22"/>
        </w:rPr>
        <w:t xml:space="preserve"> </w:t>
      </w:r>
    </w:p>
    <w:p w14:paraId="12FBAD18" w14:textId="77777777" w:rsidR="002041E1" w:rsidRDefault="00000000">
      <w:pPr>
        <w:spacing w:line="276" w:lineRule="auto"/>
        <w:rPr>
          <w:sz w:val="22"/>
          <w:szCs w:val="22"/>
        </w:rPr>
      </w:pPr>
      <w:r>
        <w:rPr>
          <w:sz w:val="22"/>
          <w:szCs w:val="22"/>
        </w:rPr>
        <w:t xml:space="preserve">When a student is suffering from mental health issues, it can be a challenging time for their friends. Friends often want to support but do not know how. In the case of self-harm or eating disorders, it is possible that friends may learn unhealthy coping mechanisms from each other. In order to keep peers safe, we will consider on a case-by-case basis which friends may need additional support. Support will be provided either in one to one or group settings and will be guided by conversations by the student who is suffering and their parents with whom we will discuss: </w:t>
      </w:r>
    </w:p>
    <w:p w14:paraId="5C2C4051" w14:textId="77777777" w:rsidR="002041E1" w:rsidRDefault="002041E1">
      <w:pPr>
        <w:spacing w:line="276" w:lineRule="auto"/>
        <w:rPr>
          <w:sz w:val="22"/>
          <w:szCs w:val="22"/>
        </w:rPr>
      </w:pPr>
    </w:p>
    <w:p w14:paraId="28AC5206" w14:textId="77777777" w:rsidR="002041E1" w:rsidRDefault="00000000">
      <w:pPr>
        <w:numPr>
          <w:ilvl w:val="0"/>
          <w:numId w:val="9"/>
        </w:numPr>
        <w:pBdr>
          <w:top w:val="nil"/>
          <w:left w:val="nil"/>
          <w:bottom w:val="nil"/>
          <w:right w:val="nil"/>
          <w:between w:val="nil"/>
        </w:pBdr>
        <w:spacing w:after="0" w:line="276" w:lineRule="auto"/>
        <w:rPr>
          <w:sz w:val="22"/>
          <w:szCs w:val="22"/>
        </w:rPr>
      </w:pPr>
      <w:r>
        <w:rPr>
          <w:sz w:val="22"/>
          <w:szCs w:val="22"/>
        </w:rPr>
        <w:t xml:space="preserve">What it is helpful for friends to know and what they should not be told </w:t>
      </w:r>
    </w:p>
    <w:p w14:paraId="75D3678C" w14:textId="77777777" w:rsidR="002041E1" w:rsidRDefault="00000000">
      <w:pPr>
        <w:numPr>
          <w:ilvl w:val="0"/>
          <w:numId w:val="9"/>
        </w:numPr>
        <w:pBdr>
          <w:top w:val="nil"/>
          <w:left w:val="nil"/>
          <w:bottom w:val="nil"/>
          <w:right w:val="nil"/>
          <w:between w:val="nil"/>
        </w:pBdr>
        <w:spacing w:after="0" w:line="276" w:lineRule="auto"/>
        <w:rPr>
          <w:sz w:val="22"/>
          <w:szCs w:val="22"/>
        </w:rPr>
      </w:pPr>
      <w:r>
        <w:rPr>
          <w:sz w:val="22"/>
          <w:szCs w:val="22"/>
        </w:rPr>
        <w:t xml:space="preserve">How friends can best support </w:t>
      </w:r>
    </w:p>
    <w:p w14:paraId="4A386EFA" w14:textId="77777777" w:rsidR="002041E1" w:rsidRDefault="00000000">
      <w:pPr>
        <w:numPr>
          <w:ilvl w:val="0"/>
          <w:numId w:val="9"/>
        </w:numPr>
        <w:pBdr>
          <w:top w:val="nil"/>
          <w:left w:val="nil"/>
          <w:bottom w:val="nil"/>
          <w:right w:val="nil"/>
          <w:between w:val="nil"/>
        </w:pBdr>
        <w:spacing w:after="0" w:line="276" w:lineRule="auto"/>
        <w:rPr>
          <w:sz w:val="22"/>
          <w:szCs w:val="22"/>
        </w:rPr>
      </w:pPr>
      <w:r>
        <w:rPr>
          <w:sz w:val="22"/>
          <w:szCs w:val="22"/>
        </w:rPr>
        <w:t xml:space="preserve">Things friends should avoid doing / saying which may inadvertently cause upset </w:t>
      </w:r>
    </w:p>
    <w:p w14:paraId="7206563E" w14:textId="77777777" w:rsidR="002041E1" w:rsidRDefault="00000000">
      <w:pPr>
        <w:numPr>
          <w:ilvl w:val="0"/>
          <w:numId w:val="9"/>
        </w:numPr>
        <w:pBdr>
          <w:top w:val="nil"/>
          <w:left w:val="nil"/>
          <w:bottom w:val="nil"/>
          <w:right w:val="nil"/>
          <w:between w:val="nil"/>
        </w:pBdr>
        <w:spacing w:after="41" w:line="276" w:lineRule="auto"/>
        <w:rPr>
          <w:sz w:val="22"/>
          <w:szCs w:val="22"/>
        </w:rPr>
      </w:pPr>
      <w:r>
        <w:rPr>
          <w:sz w:val="22"/>
          <w:szCs w:val="22"/>
        </w:rPr>
        <w:t xml:space="preserve">Warning signs that their friend help (e.g., signs of relapse) </w:t>
      </w:r>
    </w:p>
    <w:p w14:paraId="7827782A" w14:textId="77777777" w:rsidR="002041E1" w:rsidRDefault="00000000">
      <w:pPr>
        <w:spacing w:after="0" w:line="276" w:lineRule="auto"/>
        <w:ind w:left="0" w:firstLine="0"/>
        <w:jc w:val="left"/>
        <w:rPr>
          <w:sz w:val="22"/>
          <w:szCs w:val="22"/>
        </w:rPr>
      </w:pPr>
      <w:r>
        <w:rPr>
          <w:sz w:val="22"/>
          <w:szCs w:val="22"/>
        </w:rPr>
        <w:t xml:space="preserve"> </w:t>
      </w:r>
    </w:p>
    <w:p w14:paraId="1D39D5FA" w14:textId="77777777" w:rsidR="002041E1" w:rsidRDefault="00000000">
      <w:pPr>
        <w:spacing w:line="276" w:lineRule="auto"/>
        <w:rPr>
          <w:sz w:val="22"/>
          <w:szCs w:val="22"/>
        </w:rPr>
      </w:pPr>
      <w:r>
        <w:rPr>
          <w:sz w:val="22"/>
          <w:szCs w:val="22"/>
        </w:rPr>
        <w:t xml:space="preserve">Additionally, we will want to highlight with peers: </w:t>
      </w:r>
    </w:p>
    <w:p w14:paraId="4ED28EE4" w14:textId="77777777" w:rsidR="002041E1" w:rsidRDefault="002041E1">
      <w:pPr>
        <w:spacing w:after="39" w:line="276" w:lineRule="auto"/>
        <w:rPr>
          <w:sz w:val="22"/>
          <w:szCs w:val="22"/>
        </w:rPr>
      </w:pPr>
    </w:p>
    <w:p w14:paraId="7EC0AE12" w14:textId="77777777" w:rsidR="002041E1" w:rsidRDefault="00000000">
      <w:pPr>
        <w:numPr>
          <w:ilvl w:val="0"/>
          <w:numId w:val="14"/>
        </w:numPr>
        <w:pBdr>
          <w:top w:val="nil"/>
          <w:left w:val="nil"/>
          <w:bottom w:val="nil"/>
          <w:right w:val="nil"/>
          <w:between w:val="nil"/>
        </w:pBdr>
        <w:spacing w:after="0" w:line="276" w:lineRule="auto"/>
        <w:rPr>
          <w:sz w:val="22"/>
          <w:szCs w:val="22"/>
        </w:rPr>
      </w:pPr>
      <w:r>
        <w:rPr>
          <w:sz w:val="22"/>
          <w:szCs w:val="22"/>
        </w:rPr>
        <w:t xml:space="preserve">Where and how to access support for themselves </w:t>
      </w:r>
    </w:p>
    <w:p w14:paraId="40E2E24C" w14:textId="77777777" w:rsidR="002041E1" w:rsidRDefault="00000000">
      <w:pPr>
        <w:numPr>
          <w:ilvl w:val="0"/>
          <w:numId w:val="14"/>
        </w:numPr>
        <w:pBdr>
          <w:top w:val="nil"/>
          <w:left w:val="nil"/>
          <w:bottom w:val="nil"/>
          <w:right w:val="nil"/>
          <w:between w:val="nil"/>
        </w:pBdr>
        <w:spacing w:after="0" w:line="276" w:lineRule="auto"/>
        <w:rPr>
          <w:sz w:val="22"/>
          <w:szCs w:val="22"/>
        </w:rPr>
      </w:pPr>
      <w:r>
        <w:rPr>
          <w:sz w:val="22"/>
          <w:szCs w:val="22"/>
        </w:rPr>
        <w:t xml:space="preserve">Safe sources of further information about their friend’s condition </w:t>
      </w:r>
    </w:p>
    <w:p w14:paraId="5B105DE4" w14:textId="77777777" w:rsidR="002041E1" w:rsidRDefault="00000000">
      <w:pPr>
        <w:numPr>
          <w:ilvl w:val="0"/>
          <w:numId w:val="14"/>
        </w:numPr>
        <w:pBdr>
          <w:top w:val="nil"/>
          <w:left w:val="nil"/>
          <w:bottom w:val="nil"/>
          <w:right w:val="nil"/>
          <w:between w:val="nil"/>
        </w:pBdr>
        <w:spacing w:after="39" w:line="276" w:lineRule="auto"/>
        <w:rPr>
          <w:sz w:val="22"/>
          <w:szCs w:val="22"/>
        </w:rPr>
      </w:pPr>
      <w:r>
        <w:rPr>
          <w:sz w:val="22"/>
          <w:szCs w:val="22"/>
        </w:rPr>
        <w:t xml:space="preserve">Healthy ways of coping with the difficult emotions they may be feeling </w:t>
      </w:r>
    </w:p>
    <w:p w14:paraId="1DEEDD54" w14:textId="77777777" w:rsidR="002041E1" w:rsidRDefault="002041E1">
      <w:pPr>
        <w:spacing w:after="39" w:line="276" w:lineRule="auto"/>
        <w:rPr>
          <w:sz w:val="22"/>
          <w:szCs w:val="22"/>
        </w:rPr>
      </w:pPr>
    </w:p>
    <w:p w14:paraId="6FADAFC3" w14:textId="77777777" w:rsidR="002041E1" w:rsidRDefault="002041E1">
      <w:pPr>
        <w:spacing w:after="39" w:line="276" w:lineRule="auto"/>
        <w:rPr>
          <w:sz w:val="22"/>
          <w:szCs w:val="22"/>
        </w:rPr>
      </w:pPr>
    </w:p>
    <w:p w14:paraId="753CBA48" w14:textId="77777777" w:rsidR="002041E1" w:rsidRDefault="00000000">
      <w:pPr>
        <w:spacing w:after="39" w:line="276" w:lineRule="auto"/>
        <w:rPr>
          <w:b/>
          <w:sz w:val="22"/>
          <w:szCs w:val="22"/>
          <w:u w:val="single"/>
        </w:rPr>
      </w:pPr>
      <w:r>
        <w:rPr>
          <w:b/>
          <w:sz w:val="22"/>
          <w:szCs w:val="22"/>
          <w:u w:val="single"/>
        </w:rPr>
        <w:t>14. Training</w:t>
      </w:r>
    </w:p>
    <w:p w14:paraId="35C35278" w14:textId="77777777" w:rsidR="002041E1" w:rsidRDefault="00000000">
      <w:pPr>
        <w:spacing w:after="0" w:line="276" w:lineRule="auto"/>
        <w:ind w:left="0" w:firstLine="0"/>
        <w:jc w:val="left"/>
        <w:rPr>
          <w:sz w:val="22"/>
          <w:szCs w:val="22"/>
        </w:rPr>
      </w:pPr>
      <w:r>
        <w:rPr>
          <w:b/>
          <w:color w:val="00B050"/>
          <w:sz w:val="22"/>
          <w:szCs w:val="22"/>
        </w:rPr>
        <w:t xml:space="preserve"> </w:t>
      </w:r>
    </w:p>
    <w:p w14:paraId="213F983E" w14:textId="77777777" w:rsidR="002041E1" w:rsidRDefault="00000000">
      <w:pPr>
        <w:spacing w:line="276" w:lineRule="auto"/>
        <w:rPr>
          <w:sz w:val="22"/>
          <w:szCs w:val="22"/>
        </w:rPr>
      </w:pPr>
      <w:r>
        <w:rPr>
          <w:sz w:val="22"/>
          <w:szCs w:val="22"/>
        </w:rPr>
        <w:t xml:space="preserve">All staff will receive regular training about recognising and responding to mental health issues. Staff will also receive regular training on looking after their own mental health and well-being. </w:t>
      </w:r>
    </w:p>
    <w:p w14:paraId="1FC0436A" w14:textId="77777777" w:rsidR="002041E1" w:rsidRDefault="00000000">
      <w:pPr>
        <w:spacing w:after="0" w:line="276" w:lineRule="auto"/>
        <w:ind w:left="0" w:firstLine="0"/>
        <w:jc w:val="left"/>
        <w:rPr>
          <w:sz w:val="22"/>
          <w:szCs w:val="22"/>
        </w:rPr>
      </w:pPr>
      <w:r>
        <w:rPr>
          <w:sz w:val="22"/>
          <w:szCs w:val="22"/>
        </w:rPr>
        <w:t xml:space="preserve"> </w:t>
      </w:r>
    </w:p>
    <w:p w14:paraId="2DE6F886" w14:textId="77777777" w:rsidR="002041E1" w:rsidRDefault="00000000">
      <w:pPr>
        <w:spacing w:line="276" w:lineRule="auto"/>
        <w:rPr>
          <w:sz w:val="22"/>
          <w:szCs w:val="22"/>
        </w:rPr>
      </w:pPr>
      <w:r>
        <w:rPr>
          <w:sz w:val="22"/>
          <w:szCs w:val="22"/>
        </w:rPr>
        <w:t xml:space="preserve">Life Lodge will also have designated staff that will be trained as mental health first aiders. </w:t>
      </w:r>
    </w:p>
    <w:p w14:paraId="10D8FD4E" w14:textId="77777777" w:rsidR="002041E1" w:rsidRDefault="00000000">
      <w:pPr>
        <w:spacing w:after="0" w:line="276" w:lineRule="auto"/>
        <w:ind w:left="0" w:firstLine="0"/>
        <w:jc w:val="left"/>
        <w:rPr>
          <w:sz w:val="22"/>
          <w:szCs w:val="22"/>
        </w:rPr>
      </w:pPr>
      <w:r>
        <w:rPr>
          <w:sz w:val="22"/>
          <w:szCs w:val="22"/>
        </w:rPr>
        <w:t xml:space="preserve"> </w:t>
      </w:r>
    </w:p>
    <w:p w14:paraId="6F7A5DE5" w14:textId="77777777" w:rsidR="002041E1" w:rsidRDefault="00000000">
      <w:pPr>
        <w:spacing w:line="276" w:lineRule="auto"/>
        <w:rPr>
          <w:sz w:val="22"/>
          <w:szCs w:val="22"/>
        </w:rPr>
      </w:pPr>
      <w:r>
        <w:rPr>
          <w:sz w:val="22"/>
          <w:szCs w:val="22"/>
        </w:rPr>
        <w:t xml:space="preserve">Training opportunities for staff that require more in-depth knowledge will be considered as part of our performance management process and additional CPD will be supported throughout the year where it becomes appropriate due developing situations. </w:t>
      </w:r>
    </w:p>
    <w:p w14:paraId="4470FBC0" w14:textId="77777777" w:rsidR="002041E1" w:rsidRDefault="002041E1">
      <w:pPr>
        <w:spacing w:after="0" w:line="276" w:lineRule="auto"/>
        <w:ind w:left="0" w:firstLine="0"/>
        <w:jc w:val="left"/>
        <w:rPr>
          <w:sz w:val="22"/>
          <w:szCs w:val="22"/>
        </w:rPr>
      </w:pPr>
    </w:p>
    <w:p w14:paraId="3D76BB68" w14:textId="77777777" w:rsidR="002041E1" w:rsidRDefault="002041E1">
      <w:pPr>
        <w:spacing w:after="0" w:line="276" w:lineRule="auto"/>
        <w:ind w:left="0" w:firstLine="0"/>
        <w:jc w:val="left"/>
        <w:rPr>
          <w:sz w:val="22"/>
          <w:szCs w:val="22"/>
        </w:rPr>
      </w:pPr>
    </w:p>
    <w:p w14:paraId="0F0069A3" w14:textId="77777777" w:rsidR="002041E1" w:rsidRDefault="002041E1">
      <w:pPr>
        <w:spacing w:after="0" w:line="276" w:lineRule="auto"/>
        <w:ind w:left="0" w:firstLine="0"/>
        <w:jc w:val="left"/>
        <w:rPr>
          <w:sz w:val="22"/>
          <w:szCs w:val="22"/>
        </w:rPr>
      </w:pPr>
    </w:p>
    <w:p w14:paraId="1DE1586D" w14:textId="77777777" w:rsidR="002041E1" w:rsidRDefault="00000000">
      <w:pPr>
        <w:spacing w:after="0" w:line="276" w:lineRule="auto"/>
        <w:jc w:val="left"/>
        <w:rPr>
          <w:b/>
          <w:sz w:val="22"/>
          <w:szCs w:val="22"/>
          <w:u w:val="single"/>
        </w:rPr>
      </w:pPr>
      <w:r>
        <w:rPr>
          <w:b/>
          <w:sz w:val="22"/>
          <w:szCs w:val="22"/>
          <w:u w:val="single"/>
        </w:rPr>
        <w:t>15. Policy Review</w:t>
      </w:r>
    </w:p>
    <w:p w14:paraId="690A08A4" w14:textId="77777777" w:rsidR="002041E1" w:rsidRDefault="002041E1">
      <w:pPr>
        <w:spacing w:line="276" w:lineRule="auto"/>
        <w:rPr>
          <w:sz w:val="22"/>
          <w:szCs w:val="22"/>
        </w:rPr>
      </w:pPr>
    </w:p>
    <w:p w14:paraId="40FA5A83" w14:textId="77777777" w:rsidR="002041E1" w:rsidRDefault="00000000">
      <w:pPr>
        <w:spacing w:line="276" w:lineRule="auto"/>
        <w:rPr>
          <w:sz w:val="22"/>
          <w:szCs w:val="22"/>
        </w:rPr>
      </w:pPr>
      <w:r>
        <w:rPr>
          <w:sz w:val="22"/>
          <w:szCs w:val="22"/>
        </w:rPr>
        <w:t xml:space="preserve">This policy will be reviewed every year as a minimum. It is next due for review in September 2023. </w:t>
      </w:r>
    </w:p>
    <w:p w14:paraId="5F6F32BF" w14:textId="77777777" w:rsidR="002041E1" w:rsidRDefault="00000000">
      <w:pPr>
        <w:spacing w:after="0" w:line="276" w:lineRule="auto"/>
        <w:ind w:left="0" w:firstLine="0"/>
        <w:jc w:val="left"/>
        <w:rPr>
          <w:sz w:val="22"/>
          <w:szCs w:val="22"/>
        </w:rPr>
      </w:pPr>
      <w:r>
        <w:rPr>
          <w:sz w:val="22"/>
          <w:szCs w:val="22"/>
        </w:rPr>
        <w:t xml:space="preserve"> </w:t>
      </w:r>
    </w:p>
    <w:p w14:paraId="47FABD73" w14:textId="77777777" w:rsidR="002041E1" w:rsidRDefault="00000000">
      <w:pPr>
        <w:spacing w:line="276" w:lineRule="auto"/>
        <w:rPr>
          <w:b/>
          <w:sz w:val="22"/>
          <w:szCs w:val="22"/>
        </w:rPr>
      </w:pPr>
      <w:r>
        <w:rPr>
          <w:sz w:val="22"/>
          <w:szCs w:val="22"/>
        </w:rPr>
        <w:t xml:space="preserve">Additionally, this policy will be reviewed and updated as appropriate due to new legislation and/ or changes within the organisation - any changes made to this policy are communicated to all members of staff. This policy is reviewed in light of any serious SEMH related incidents. All members of staff are required to familiarise themselves with this policy as part of their induction programme </w:t>
      </w:r>
      <w:r>
        <w:rPr>
          <w:b/>
          <w:sz w:val="22"/>
          <w:szCs w:val="22"/>
        </w:rPr>
        <w:t>see Appendix H.</w:t>
      </w:r>
    </w:p>
    <w:p w14:paraId="7942CC7A" w14:textId="77777777" w:rsidR="002041E1" w:rsidRDefault="002041E1">
      <w:pPr>
        <w:spacing w:line="276" w:lineRule="auto"/>
        <w:rPr>
          <w:sz w:val="22"/>
          <w:szCs w:val="22"/>
        </w:rPr>
      </w:pPr>
    </w:p>
    <w:p w14:paraId="12AB4D26" w14:textId="77777777" w:rsidR="002041E1" w:rsidRDefault="00000000">
      <w:pPr>
        <w:spacing w:line="276" w:lineRule="auto"/>
        <w:rPr>
          <w:sz w:val="22"/>
          <w:szCs w:val="22"/>
        </w:rPr>
      </w:pPr>
      <w:r>
        <w:rPr>
          <w:sz w:val="22"/>
          <w:szCs w:val="22"/>
        </w:rPr>
        <w:t xml:space="preserve">If you have a question or suggestion about improving this policy, this should be addressed to the Head of Pastoral Support. </w:t>
      </w:r>
    </w:p>
    <w:p w14:paraId="50BB62C7" w14:textId="77777777" w:rsidR="002041E1" w:rsidRDefault="00000000">
      <w:pPr>
        <w:spacing w:after="0" w:line="276" w:lineRule="auto"/>
        <w:ind w:left="0" w:firstLine="0"/>
        <w:jc w:val="left"/>
        <w:rPr>
          <w:sz w:val="22"/>
          <w:szCs w:val="22"/>
        </w:rPr>
      </w:pPr>
      <w:r>
        <w:rPr>
          <w:sz w:val="22"/>
          <w:szCs w:val="22"/>
        </w:rPr>
        <w:t xml:space="preserve"> </w:t>
      </w:r>
    </w:p>
    <w:p w14:paraId="3FC93A12" w14:textId="77777777" w:rsidR="002041E1" w:rsidRDefault="00000000">
      <w:pPr>
        <w:spacing w:after="0" w:line="276" w:lineRule="auto"/>
        <w:ind w:left="0" w:firstLine="0"/>
        <w:jc w:val="left"/>
        <w:rPr>
          <w:sz w:val="22"/>
          <w:szCs w:val="22"/>
        </w:rPr>
      </w:pPr>
      <w:r>
        <w:rPr>
          <w:sz w:val="22"/>
          <w:szCs w:val="22"/>
        </w:rPr>
        <w:t xml:space="preserve"> </w:t>
      </w:r>
    </w:p>
    <w:p w14:paraId="25C58CD9" w14:textId="77777777" w:rsidR="002041E1" w:rsidRDefault="00000000">
      <w:pPr>
        <w:spacing w:after="0" w:line="276" w:lineRule="auto"/>
        <w:ind w:left="0" w:firstLine="0"/>
        <w:jc w:val="left"/>
        <w:rPr>
          <w:sz w:val="22"/>
          <w:szCs w:val="22"/>
        </w:rPr>
      </w:pPr>
      <w:r>
        <w:rPr>
          <w:sz w:val="22"/>
          <w:szCs w:val="22"/>
        </w:rPr>
        <w:t xml:space="preserve"> </w:t>
      </w:r>
    </w:p>
    <w:p w14:paraId="26B91F2D" w14:textId="77777777" w:rsidR="002041E1" w:rsidRDefault="00000000">
      <w:pPr>
        <w:spacing w:after="0" w:line="276" w:lineRule="auto"/>
        <w:ind w:left="0" w:firstLine="0"/>
        <w:jc w:val="left"/>
        <w:rPr>
          <w:sz w:val="22"/>
          <w:szCs w:val="22"/>
        </w:rPr>
      </w:pPr>
      <w:r>
        <w:rPr>
          <w:sz w:val="22"/>
          <w:szCs w:val="22"/>
        </w:rPr>
        <w:t xml:space="preserve"> </w:t>
      </w:r>
    </w:p>
    <w:p w14:paraId="26EDB99F" w14:textId="77777777" w:rsidR="002041E1" w:rsidRDefault="002041E1">
      <w:pPr>
        <w:spacing w:after="0" w:line="276" w:lineRule="auto"/>
        <w:ind w:left="0" w:firstLine="0"/>
        <w:jc w:val="left"/>
        <w:rPr>
          <w:sz w:val="22"/>
          <w:szCs w:val="22"/>
        </w:rPr>
      </w:pPr>
    </w:p>
    <w:p w14:paraId="08F6CC0D" w14:textId="77777777" w:rsidR="002041E1" w:rsidRDefault="002041E1">
      <w:pPr>
        <w:spacing w:after="0" w:line="276" w:lineRule="auto"/>
        <w:ind w:left="0" w:firstLine="0"/>
        <w:jc w:val="left"/>
        <w:rPr>
          <w:sz w:val="22"/>
          <w:szCs w:val="22"/>
        </w:rPr>
      </w:pPr>
    </w:p>
    <w:p w14:paraId="7EFEC68A" w14:textId="77777777" w:rsidR="002041E1" w:rsidRDefault="002041E1">
      <w:pPr>
        <w:spacing w:after="0" w:line="276" w:lineRule="auto"/>
        <w:ind w:left="0" w:firstLine="0"/>
        <w:jc w:val="left"/>
        <w:rPr>
          <w:sz w:val="22"/>
          <w:szCs w:val="22"/>
        </w:rPr>
      </w:pPr>
    </w:p>
    <w:p w14:paraId="0F13A8B4" w14:textId="77777777" w:rsidR="002041E1" w:rsidRDefault="002041E1">
      <w:pPr>
        <w:spacing w:after="0" w:line="276" w:lineRule="auto"/>
        <w:ind w:left="0" w:firstLine="0"/>
        <w:jc w:val="left"/>
        <w:rPr>
          <w:sz w:val="22"/>
          <w:szCs w:val="22"/>
        </w:rPr>
      </w:pPr>
    </w:p>
    <w:p w14:paraId="003BAB94" w14:textId="77777777" w:rsidR="002041E1" w:rsidRDefault="002041E1">
      <w:pPr>
        <w:spacing w:after="0" w:line="276" w:lineRule="auto"/>
        <w:ind w:left="0" w:firstLine="0"/>
        <w:jc w:val="left"/>
        <w:rPr>
          <w:sz w:val="22"/>
          <w:szCs w:val="22"/>
        </w:rPr>
      </w:pPr>
    </w:p>
    <w:p w14:paraId="0C320A5C" w14:textId="77777777" w:rsidR="002041E1" w:rsidRDefault="002041E1">
      <w:pPr>
        <w:spacing w:after="0" w:line="276" w:lineRule="auto"/>
        <w:ind w:left="0" w:firstLine="0"/>
        <w:jc w:val="left"/>
        <w:rPr>
          <w:sz w:val="22"/>
          <w:szCs w:val="22"/>
        </w:rPr>
      </w:pPr>
    </w:p>
    <w:p w14:paraId="76C42ABC" w14:textId="77777777" w:rsidR="002041E1" w:rsidRDefault="002041E1">
      <w:pPr>
        <w:spacing w:after="0" w:line="276" w:lineRule="auto"/>
        <w:ind w:left="0" w:firstLine="0"/>
        <w:jc w:val="left"/>
        <w:rPr>
          <w:sz w:val="22"/>
          <w:szCs w:val="22"/>
        </w:rPr>
      </w:pPr>
    </w:p>
    <w:p w14:paraId="5EA8692B" w14:textId="77777777" w:rsidR="002041E1" w:rsidRDefault="002041E1">
      <w:pPr>
        <w:spacing w:after="0" w:line="276" w:lineRule="auto"/>
        <w:ind w:left="0" w:firstLine="0"/>
        <w:jc w:val="left"/>
        <w:rPr>
          <w:sz w:val="22"/>
          <w:szCs w:val="22"/>
        </w:rPr>
      </w:pPr>
    </w:p>
    <w:p w14:paraId="7DD7837D" w14:textId="77777777" w:rsidR="002041E1" w:rsidRDefault="002041E1">
      <w:pPr>
        <w:spacing w:after="0" w:line="276" w:lineRule="auto"/>
        <w:ind w:left="0" w:firstLine="0"/>
        <w:jc w:val="left"/>
        <w:rPr>
          <w:sz w:val="22"/>
          <w:szCs w:val="22"/>
        </w:rPr>
      </w:pPr>
    </w:p>
    <w:p w14:paraId="4FDC4FB1" w14:textId="77777777" w:rsidR="002041E1" w:rsidRDefault="00000000">
      <w:pPr>
        <w:spacing w:after="0" w:line="276" w:lineRule="auto"/>
        <w:ind w:left="0" w:firstLine="0"/>
        <w:jc w:val="left"/>
        <w:rPr>
          <w:sz w:val="22"/>
          <w:szCs w:val="22"/>
        </w:rPr>
      </w:pPr>
      <w:r>
        <w:rPr>
          <w:b/>
          <w:sz w:val="22"/>
          <w:szCs w:val="22"/>
          <w:u w:val="single"/>
        </w:rPr>
        <w:t xml:space="preserve">Appendix A: Further information and sources of support about common mental health issues </w:t>
      </w:r>
    </w:p>
    <w:p w14:paraId="51EA07C0" w14:textId="77777777" w:rsidR="002041E1" w:rsidRDefault="00000000">
      <w:pPr>
        <w:spacing w:after="0" w:line="276" w:lineRule="auto"/>
        <w:ind w:left="360" w:firstLine="0"/>
        <w:jc w:val="left"/>
        <w:rPr>
          <w:sz w:val="22"/>
          <w:szCs w:val="22"/>
        </w:rPr>
      </w:pPr>
      <w:r>
        <w:rPr>
          <w:b/>
          <w:sz w:val="22"/>
          <w:szCs w:val="22"/>
        </w:rPr>
        <w:t xml:space="preserve"> </w:t>
      </w:r>
    </w:p>
    <w:p w14:paraId="1A383169" w14:textId="77777777" w:rsidR="002041E1" w:rsidRDefault="00000000">
      <w:pPr>
        <w:pStyle w:val="Heading1"/>
        <w:spacing w:line="276" w:lineRule="auto"/>
        <w:ind w:left="-5" w:firstLine="0"/>
        <w:rPr>
          <w:color w:val="000000"/>
          <w:sz w:val="22"/>
          <w:szCs w:val="22"/>
        </w:rPr>
      </w:pPr>
      <w:r>
        <w:rPr>
          <w:color w:val="000000"/>
          <w:sz w:val="22"/>
          <w:szCs w:val="22"/>
          <w:u w:val="none"/>
        </w:rPr>
        <w:t xml:space="preserve">Prevalence of Mental Health and Emotional Wellbeing Issues </w:t>
      </w:r>
    </w:p>
    <w:p w14:paraId="78CC48C1" w14:textId="77777777" w:rsidR="002041E1" w:rsidRDefault="00000000">
      <w:pPr>
        <w:spacing w:after="0" w:line="276" w:lineRule="auto"/>
        <w:ind w:left="0" w:firstLine="0"/>
        <w:jc w:val="left"/>
        <w:rPr>
          <w:sz w:val="22"/>
          <w:szCs w:val="22"/>
        </w:rPr>
      </w:pPr>
      <w:r>
        <w:rPr>
          <w:sz w:val="22"/>
          <w:szCs w:val="22"/>
        </w:rPr>
        <w:t xml:space="preserve"> </w:t>
      </w:r>
      <w:r>
        <w:rPr>
          <w:sz w:val="22"/>
          <w:szCs w:val="22"/>
        </w:rPr>
        <w:tab/>
        <w:t xml:space="preserve"> </w:t>
      </w:r>
    </w:p>
    <w:p w14:paraId="50101C7B"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1 in 10 children and young people aged 5 - 16 suffer from a diagnosable mental health disorder - that is around three children in every class. </w:t>
      </w:r>
    </w:p>
    <w:p w14:paraId="15218B01"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Between 1 in every 12 and 1 in 15 children and young people deliberately self-harm. </w:t>
      </w:r>
    </w:p>
    <w:p w14:paraId="42DE638E"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There has been a significant increase in the number of young people being admitted to hospital because of self-harm. </w:t>
      </w:r>
    </w:p>
    <w:p w14:paraId="689E0F48"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Over the last ten years this figure has increased by 68%. </w:t>
      </w:r>
    </w:p>
    <w:p w14:paraId="12BD2F0D"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More than half of all adults with mental health problems were diagnosed in childhood. </w:t>
      </w:r>
    </w:p>
    <w:p w14:paraId="7EC2BCCB"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Less than half were treated appropriately at the time. </w:t>
      </w:r>
    </w:p>
    <w:p w14:paraId="0FD1A4FF"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Nearly 80,000 children and young people suffer from severe depression.</w:t>
      </w:r>
    </w:p>
    <w:p w14:paraId="78B377D1"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The number of young people aged 15-16 with depression nearly doubled between the 1980s and the 2000s.</w:t>
      </w:r>
      <w:r>
        <w:rPr>
          <w:b/>
          <w:sz w:val="22"/>
          <w:szCs w:val="22"/>
        </w:rPr>
        <w:t xml:space="preserve"> </w:t>
      </w:r>
    </w:p>
    <w:p w14:paraId="18087B13"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Over 8,000 children aged under 10 years old suffer from severe depression. </w:t>
      </w:r>
    </w:p>
    <w:p w14:paraId="18663BFB" w14:textId="77777777" w:rsidR="002041E1" w:rsidRDefault="00000000">
      <w:pPr>
        <w:numPr>
          <w:ilvl w:val="0"/>
          <w:numId w:val="27"/>
        </w:numPr>
        <w:pBdr>
          <w:top w:val="nil"/>
          <w:left w:val="nil"/>
          <w:bottom w:val="nil"/>
          <w:right w:val="nil"/>
          <w:between w:val="nil"/>
        </w:pBdr>
        <w:spacing w:after="0" w:line="276" w:lineRule="auto"/>
        <w:rPr>
          <w:sz w:val="22"/>
          <w:szCs w:val="22"/>
        </w:rPr>
      </w:pPr>
      <w:r>
        <w:rPr>
          <w:sz w:val="22"/>
          <w:szCs w:val="22"/>
        </w:rPr>
        <w:t xml:space="preserve">3.3% or about 290,000 children and young people have an anxiety disorder. </w:t>
      </w:r>
    </w:p>
    <w:p w14:paraId="2517C8E1" w14:textId="77777777" w:rsidR="002041E1" w:rsidRDefault="00000000">
      <w:pPr>
        <w:numPr>
          <w:ilvl w:val="0"/>
          <w:numId w:val="27"/>
        </w:numPr>
        <w:pBdr>
          <w:top w:val="nil"/>
          <w:left w:val="nil"/>
          <w:bottom w:val="nil"/>
          <w:right w:val="nil"/>
          <w:between w:val="nil"/>
        </w:pBdr>
        <w:spacing w:after="37" w:line="276" w:lineRule="auto"/>
        <w:rPr>
          <w:sz w:val="22"/>
          <w:szCs w:val="22"/>
        </w:rPr>
      </w:pPr>
      <w:r>
        <w:rPr>
          <w:sz w:val="22"/>
          <w:szCs w:val="22"/>
        </w:rPr>
        <w:t xml:space="preserve">72% of children in care have behavioural or emotional problems - these are some of the most vulnerable people in our society. </w:t>
      </w:r>
    </w:p>
    <w:p w14:paraId="1C821829" w14:textId="77777777" w:rsidR="002041E1" w:rsidRDefault="00000000">
      <w:pPr>
        <w:spacing w:after="0" w:line="276" w:lineRule="auto"/>
        <w:ind w:left="360" w:firstLine="0"/>
        <w:jc w:val="left"/>
        <w:rPr>
          <w:sz w:val="22"/>
          <w:szCs w:val="22"/>
        </w:rPr>
      </w:pPr>
      <w:r>
        <w:rPr>
          <w:b/>
          <w:sz w:val="22"/>
          <w:szCs w:val="22"/>
        </w:rPr>
        <w:t xml:space="preserve"> </w:t>
      </w:r>
    </w:p>
    <w:p w14:paraId="45E5AE1E" w14:textId="77777777" w:rsidR="002041E1" w:rsidRDefault="00000000">
      <w:pPr>
        <w:spacing w:line="276" w:lineRule="auto"/>
        <w:rPr>
          <w:sz w:val="22"/>
          <w:szCs w:val="22"/>
        </w:rPr>
      </w:pPr>
      <w:r>
        <w:rPr>
          <w:sz w:val="22"/>
          <w:szCs w:val="22"/>
        </w:rPr>
        <w:t xml:space="preserve">Below, we have sign-posted information and guidance about the issues most commonly seen in school-aged children. The links will take you through to the most relevant page of the listed website with specific pages that are aimed primarily at parents, but they are listed here because we think they are useful for school staff too. </w:t>
      </w:r>
    </w:p>
    <w:p w14:paraId="17558AD8" w14:textId="77777777" w:rsidR="002041E1" w:rsidRDefault="00000000">
      <w:pPr>
        <w:spacing w:after="0" w:line="276" w:lineRule="auto"/>
        <w:ind w:left="0" w:firstLine="0"/>
        <w:jc w:val="left"/>
        <w:rPr>
          <w:sz w:val="22"/>
          <w:szCs w:val="22"/>
        </w:rPr>
      </w:pPr>
      <w:r>
        <w:rPr>
          <w:sz w:val="22"/>
          <w:szCs w:val="22"/>
        </w:rPr>
        <w:t xml:space="preserve"> </w:t>
      </w:r>
    </w:p>
    <w:p w14:paraId="47BC410F" w14:textId="77777777" w:rsidR="002041E1" w:rsidRDefault="00000000">
      <w:pPr>
        <w:spacing w:line="276" w:lineRule="auto"/>
        <w:rPr>
          <w:sz w:val="22"/>
          <w:szCs w:val="22"/>
        </w:rPr>
      </w:pPr>
      <w:r>
        <w:rPr>
          <w:sz w:val="22"/>
          <w:szCs w:val="22"/>
        </w:rPr>
        <w:lastRenderedPageBreak/>
        <w:t xml:space="preserve">Support on all of these issues can be accessed via </w:t>
      </w:r>
      <w:hyperlink r:id="rId14">
        <w:r w:rsidR="002041E1">
          <w:rPr>
            <w:color w:val="0563C1"/>
            <w:sz w:val="22"/>
            <w:szCs w:val="22"/>
            <w:u w:val="single"/>
          </w:rPr>
          <w:t>Young Minds</w:t>
        </w:r>
      </w:hyperlink>
      <w:hyperlink r:id="rId15">
        <w:r w:rsidR="002041E1">
          <w:rPr>
            <w:sz w:val="22"/>
            <w:szCs w:val="22"/>
          </w:rPr>
          <w:t xml:space="preserve"> </w:t>
        </w:r>
      </w:hyperlink>
      <w:r>
        <w:rPr>
          <w:sz w:val="22"/>
          <w:szCs w:val="22"/>
        </w:rPr>
        <w:t xml:space="preserve">(www.youngminds.org.uk), </w:t>
      </w:r>
      <w:hyperlink r:id="rId16" w:anchor=".VMxpXsbA67s">
        <w:r w:rsidR="002041E1">
          <w:rPr>
            <w:color w:val="0563C1"/>
            <w:sz w:val="22"/>
            <w:szCs w:val="22"/>
            <w:u w:val="single"/>
          </w:rPr>
          <w:t>Mind</w:t>
        </w:r>
      </w:hyperlink>
      <w:hyperlink r:id="rId17" w:anchor=".VMxpXsbA67s">
        <w:r w:rsidR="002041E1">
          <w:rPr>
            <w:sz w:val="22"/>
            <w:szCs w:val="22"/>
          </w:rPr>
          <w:t xml:space="preserve"> </w:t>
        </w:r>
      </w:hyperlink>
      <w:r>
        <w:rPr>
          <w:sz w:val="22"/>
          <w:szCs w:val="22"/>
        </w:rPr>
        <w:t>(www.mind.org.uk) and (for e-learning opportunities)</w:t>
      </w:r>
      <w:hyperlink r:id="rId18">
        <w:r w:rsidR="002041E1">
          <w:rPr>
            <w:color w:val="0563C1"/>
            <w:sz w:val="22"/>
            <w:szCs w:val="22"/>
            <w:u w:val="single"/>
          </w:rPr>
          <w:t xml:space="preserve"> Minded</w:t>
        </w:r>
      </w:hyperlink>
      <w:hyperlink r:id="rId19">
        <w:r w:rsidR="002041E1">
          <w:rPr>
            <w:sz w:val="22"/>
            <w:szCs w:val="22"/>
          </w:rPr>
          <w:t xml:space="preserve"> </w:t>
        </w:r>
      </w:hyperlink>
      <w:hyperlink r:id="rId20">
        <w:r w:rsidR="002041E1">
          <w:rPr>
            <w:sz w:val="22"/>
            <w:szCs w:val="22"/>
          </w:rPr>
          <w:t>(</w:t>
        </w:r>
      </w:hyperlink>
      <w:hyperlink r:id="rId21">
        <w:r w:rsidR="002041E1">
          <w:rPr>
            <w:color w:val="0563C1"/>
            <w:sz w:val="22"/>
            <w:szCs w:val="22"/>
            <w:u w:val="single"/>
          </w:rPr>
          <w:t>www.minded.org.uk</w:t>
        </w:r>
      </w:hyperlink>
      <w:hyperlink r:id="rId22">
        <w:r w:rsidR="002041E1">
          <w:rPr>
            <w:sz w:val="22"/>
            <w:szCs w:val="22"/>
          </w:rPr>
          <w:t>)</w:t>
        </w:r>
      </w:hyperlink>
      <w:r>
        <w:rPr>
          <w:sz w:val="22"/>
          <w:szCs w:val="22"/>
        </w:rPr>
        <w:t xml:space="preserve">.  Mind has also produced a detailed document ‘Supporting people living with autism spectrum disorder and mental health problems – A guide for practitioners and providers (October 2015). </w:t>
      </w:r>
    </w:p>
    <w:p w14:paraId="1C18A5F5" w14:textId="77777777" w:rsidR="002041E1" w:rsidRDefault="00000000">
      <w:pPr>
        <w:spacing w:after="0" w:line="276" w:lineRule="auto"/>
        <w:ind w:left="0" w:firstLine="0"/>
        <w:jc w:val="left"/>
        <w:rPr>
          <w:sz w:val="22"/>
          <w:szCs w:val="22"/>
        </w:rPr>
      </w:pPr>
      <w:r>
        <w:rPr>
          <w:sz w:val="22"/>
          <w:szCs w:val="22"/>
        </w:rPr>
        <w:t xml:space="preserve"> </w:t>
      </w:r>
    </w:p>
    <w:p w14:paraId="78A362BF" w14:textId="77777777" w:rsidR="002041E1" w:rsidRDefault="002041E1">
      <w:pPr>
        <w:spacing w:after="0" w:line="276" w:lineRule="auto"/>
        <w:ind w:left="0" w:firstLine="0"/>
        <w:jc w:val="left"/>
        <w:rPr>
          <w:sz w:val="22"/>
          <w:szCs w:val="22"/>
        </w:rPr>
      </w:pPr>
    </w:p>
    <w:p w14:paraId="2F1022D0" w14:textId="77777777" w:rsidR="002041E1" w:rsidRDefault="00000000">
      <w:pPr>
        <w:spacing w:line="276" w:lineRule="auto"/>
        <w:rPr>
          <w:b/>
          <w:sz w:val="22"/>
          <w:szCs w:val="22"/>
          <w:u w:val="single"/>
        </w:rPr>
      </w:pPr>
      <w:r>
        <w:rPr>
          <w:b/>
          <w:sz w:val="22"/>
          <w:szCs w:val="22"/>
          <w:u w:val="single"/>
        </w:rPr>
        <w:t>Deliberate Self-harm</w:t>
      </w:r>
    </w:p>
    <w:p w14:paraId="19144EEC" w14:textId="77777777" w:rsidR="002041E1" w:rsidRDefault="00000000">
      <w:pPr>
        <w:spacing w:line="276" w:lineRule="auto"/>
        <w:rPr>
          <w:sz w:val="22"/>
          <w:szCs w:val="22"/>
        </w:rPr>
      </w:pPr>
      <w:r>
        <w:rPr>
          <w:sz w:val="22"/>
          <w:szCs w:val="22"/>
        </w:rPr>
        <w:t xml:space="preserve">Self-harm describes any behaviour where a young person causes harm to themselves in order to cope with thoughts, feelings or experiences they are not able to manage in any other way. It most frequently takes the form of cutting, burning, or non-lethal overdoses in adolescents, while younger children and young people with special needs are more likely to pick or scratch at wounds, pull out their hair or bang or bruise themselves. </w:t>
      </w:r>
    </w:p>
    <w:p w14:paraId="3B24608B" w14:textId="77777777" w:rsidR="002041E1" w:rsidRDefault="00000000">
      <w:pPr>
        <w:spacing w:after="0" w:line="276" w:lineRule="auto"/>
        <w:ind w:left="0" w:firstLine="0"/>
        <w:jc w:val="left"/>
        <w:rPr>
          <w:sz w:val="22"/>
          <w:szCs w:val="22"/>
        </w:rPr>
      </w:pPr>
      <w:r>
        <w:rPr>
          <w:sz w:val="22"/>
          <w:szCs w:val="22"/>
        </w:rPr>
        <w:t xml:space="preserve"> </w:t>
      </w:r>
    </w:p>
    <w:p w14:paraId="7D987FCC" w14:textId="77777777" w:rsidR="002041E1" w:rsidRDefault="00000000">
      <w:pPr>
        <w:spacing w:after="0" w:line="276" w:lineRule="auto"/>
        <w:ind w:left="-5" w:firstLine="0"/>
        <w:jc w:val="left"/>
        <w:rPr>
          <w:sz w:val="22"/>
          <w:szCs w:val="22"/>
        </w:rPr>
      </w:pPr>
      <w:r>
        <w:rPr>
          <w:b/>
          <w:sz w:val="22"/>
          <w:szCs w:val="22"/>
        </w:rPr>
        <w:t xml:space="preserve">Online support </w:t>
      </w:r>
    </w:p>
    <w:p w14:paraId="5E6BA400" w14:textId="77777777" w:rsidR="002041E1" w:rsidRDefault="002041E1">
      <w:pPr>
        <w:spacing w:line="276" w:lineRule="auto"/>
        <w:rPr>
          <w:sz w:val="22"/>
          <w:szCs w:val="22"/>
        </w:rPr>
      </w:pPr>
      <w:hyperlink r:id="rId23">
        <w:r>
          <w:rPr>
            <w:color w:val="0563C1"/>
            <w:sz w:val="22"/>
            <w:szCs w:val="22"/>
            <w:u w:val="single"/>
          </w:rPr>
          <w:t>SelfHarm.co.uk</w:t>
        </w:r>
      </w:hyperlink>
      <w:hyperlink r:id="rId24">
        <w:r>
          <w:rPr>
            <w:sz w:val="22"/>
            <w:szCs w:val="22"/>
          </w:rPr>
          <w:t>:</w:t>
        </w:r>
      </w:hyperlink>
      <w:r w:rsidR="00000000">
        <w:rPr>
          <w:sz w:val="22"/>
          <w:szCs w:val="22"/>
        </w:rPr>
        <w:t xml:space="preserve"> www.selfharm.co.uk </w:t>
      </w:r>
    </w:p>
    <w:p w14:paraId="627F8D9B" w14:textId="77777777" w:rsidR="002041E1" w:rsidRDefault="002041E1">
      <w:pPr>
        <w:spacing w:after="0" w:line="276" w:lineRule="auto"/>
        <w:ind w:left="-5" w:firstLine="0"/>
        <w:jc w:val="left"/>
        <w:rPr>
          <w:sz w:val="22"/>
          <w:szCs w:val="22"/>
        </w:rPr>
      </w:pPr>
      <w:hyperlink r:id="rId25">
        <w:r>
          <w:rPr>
            <w:color w:val="0563C1"/>
            <w:sz w:val="22"/>
            <w:szCs w:val="22"/>
            <w:u w:val="single"/>
          </w:rPr>
          <w:t>National Self-Harm Network</w:t>
        </w:r>
      </w:hyperlink>
      <w:hyperlink r:id="rId26">
        <w:r>
          <w:rPr>
            <w:sz w:val="22"/>
            <w:szCs w:val="22"/>
          </w:rPr>
          <w:t>:</w:t>
        </w:r>
      </w:hyperlink>
      <w:r w:rsidR="00000000">
        <w:rPr>
          <w:sz w:val="22"/>
          <w:szCs w:val="22"/>
        </w:rPr>
        <w:t xml:space="preserve"> www.nshn.co.uk </w:t>
      </w:r>
    </w:p>
    <w:p w14:paraId="52686BF1" w14:textId="77777777" w:rsidR="002041E1" w:rsidRDefault="002041E1">
      <w:pPr>
        <w:spacing w:after="0" w:line="276" w:lineRule="auto"/>
        <w:ind w:left="-5" w:firstLine="0"/>
        <w:jc w:val="left"/>
        <w:rPr>
          <w:sz w:val="22"/>
          <w:szCs w:val="22"/>
        </w:rPr>
      </w:pPr>
    </w:p>
    <w:p w14:paraId="0B01E754" w14:textId="77777777" w:rsidR="002041E1" w:rsidRDefault="00000000">
      <w:pPr>
        <w:spacing w:after="0" w:line="276" w:lineRule="auto"/>
        <w:ind w:left="-5" w:firstLine="0"/>
        <w:jc w:val="left"/>
        <w:rPr>
          <w:sz w:val="22"/>
          <w:szCs w:val="22"/>
        </w:rPr>
      </w:pPr>
      <w:r>
        <w:rPr>
          <w:b/>
          <w:sz w:val="22"/>
          <w:szCs w:val="22"/>
        </w:rPr>
        <w:t xml:space="preserve">Books </w:t>
      </w:r>
    </w:p>
    <w:p w14:paraId="63142EC5" w14:textId="77777777" w:rsidR="002041E1" w:rsidRDefault="00000000">
      <w:pPr>
        <w:spacing w:line="276" w:lineRule="auto"/>
        <w:ind w:left="-5" w:firstLine="0"/>
        <w:rPr>
          <w:sz w:val="22"/>
          <w:szCs w:val="22"/>
        </w:rPr>
      </w:pPr>
      <w:r>
        <w:rPr>
          <w:sz w:val="22"/>
          <w:szCs w:val="22"/>
        </w:rPr>
        <w:t xml:space="preserve">Pooky Knightsmith (2015) </w:t>
      </w:r>
      <w:r>
        <w:rPr>
          <w:i/>
          <w:sz w:val="22"/>
          <w:szCs w:val="22"/>
        </w:rPr>
        <w:t>Self-Harm and Eating Disorders in Schools: A Guide to Whole School Support and Practical Strategies</w:t>
      </w:r>
      <w:r>
        <w:rPr>
          <w:sz w:val="22"/>
          <w:szCs w:val="22"/>
        </w:rPr>
        <w:t xml:space="preserve">. London: Jessica Kingsley Publishers </w:t>
      </w:r>
    </w:p>
    <w:p w14:paraId="185330AF" w14:textId="77777777" w:rsidR="002041E1" w:rsidRDefault="00000000">
      <w:pPr>
        <w:spacing w:after="0" w:line="276" w:lineRule="auto"/>
        <w:ind w:left="0" w:firstLine="0"/>
        <w:jc w:val="left"/>
        <w:rPr>
          <w:sz w:val="22"/>
          <w:szCs w:val="22"/>
        </w:rPr>
      </w:pPr>
      <w:r>
        <w:rPr>
          <w:sz w:val="22"/>
          <w:szCs w:val="22"/>
        </w:rPr>
        <w:t xml:space="preserve"> </w:t>
      </w:r>
    </w:p>
    <w:p w14:paraId="4A7F5961" w14:textId="77777777" w:rsidR="002041E1" w:rsidRDefault="00000000">
      <w:pPr>
        <w:spacing w:line="276" w:lineRule="auto"/>
        <w:ind w:left="-5" w:firstLine="0"/>
        <w:rPr>
          <w:sz w:val="22"/>
          <w:szCs w:val="22"/>
        </w:rPr>
      </w:pPr>
      <w:r>
        <w:rPr>
          <w:sz w:val="22"/>
          <w:szCs w:val="22"/>
        </w:rPr>
        <w:t xml:space="preserve">Keith Hawton and Karen Rodham (2006) </w:t>
      </w:r>
      <w:r>
        <w:rPr>
          <w:i/>
          <w:sz w:val="22"/>
          <w:szCs w:val="22"/>
        </w:rPr>
        <w:t>By Their Own Young Hand: Deliberate Self-harm and Suicidal Ideas in Adolescents</w:t>
      </w:r>
      <w:r>
        <w:rPr>
          <w:sz w:val="22"/>
          <w:szCs w:val="22"/>
        </w:rPr>
        <w:t>.</w:t>
      </w:r>
      <w:r>
        <w:rPr>
          <w:i/>
          <w:sz w:val="22"/>
          <w:szCs w:val="22"/>
        </w:rPr>
        <w:t xml:space="preserve"> </w:t>
      </w:r>
      <w:r>
        <w:rPr>
          <w:sz w:val="22"/>
          <w:szCs w:val="22"/>
        </w:rPr>
        <w:t xml:space="preserve">London: Jessica Kingsley Publishers </w:t>
      </w:r>
    </w:p>
    <w:p w14:paraId="1294B3BC" w14:textId="77777777" w:rsidR="002041E1" w:rsidRDefault="00000000">
      <w:pPr>
        <w:spacing w:after="0" w:line="276" w:lineRule="auto"/>
        <w:ind w:left="0" w:firstLine="0"/>
        <w:jc w:val="left"/>
        <w:rPr>
          <w:sz w:val="22"/>
          <w:szCs w:val="22"/>
        </w:rPr>
      </w:pPr>
      <w:r>
        <w:rPr>
          <w:sz w:val="22"/>
          <w:szCs w:val="22"/>
        </w:rPr>
        <w:t xml:space="preserve"> </w:t>
      </w:r>
    </w:p>
    <w:p w14:paraId="6DBFF070" w14:textId="77777777" w:rsidR="002041E1" w:rsidRDefault="00000000">
      <w:pPr>
        <w:spacing w:line="276" w:lineRule="auto"/>
        <w:ind w:left="-5" w:firstLine="0"/>
        <w:rPr>
          <w:sz w:val="22"/>
          <w:szCs w:val="22"/>
        </w:rPr>
      </w:pPr>
      <w:r>
        <w:rPr>
          <w:sz w:val="22"/>
          <w:szCs w:val="22"/>
        </w:rPr>
        <w:t xml:space="preserve">Carol Fitzpatrick (2012) </w:t>
      </w:r>
      <w:r>
        <w:rPr>
          <w:i/>
          <w:sz w:val="22"/>
          <w:szCs w:val="22"/>
        </w:rPr>
        <w:t>A Short Introduction to Understanding and Supporting Children and Young People Who Self-Harm</w:t>
      </w:r>
      <w:r>
        <w:rPr>
          <w:sz w:val="22"/>
          <w:szCs w:val="22"/>
        </w:rPr>
        <w:t>.</w:t>
      </w:r>
      <w:r>
        <w:rPr>
          <w:i/>
          <w:sz w:val="22"/>
          <w:szCs w:val="22"/>
        </w:rPr>
        <w:t xml:space="preserve"> </w:t>
      </w:r>
      <w:r>
        <w:rPr>
          <w:sz w:val="22"/>
          <w:szCs w:val="22"/>
        </w:rPr>
        <w:t xml:space="preserve">London: Jessica Kingsley Publishers  </w:t>
      </w:r>
    </w:p>
    <w:p w14:paraId="7777DAEA" w14:textId="77777777" w:rsidR="002041E1" w:rsidRDefault="00000000">
      <w:pPr>
        <w:spacing w:after="0" w:line="276" w:lineRule="auto"/>
        <w:ind w:left="0" w:firstLine="0"/>
        <w:jc w:val="left"/>
        <w:rPr>
          <w:sz w:val="22"/>
          <w:szCs w:val="22"/>
        </w:rPr>
      </w:pPr>
      <w:r>
        <w:rPr>
          <w:sz w:val="22"/>
          <w:szCs w:val="22"/>
        </w:rPr>
        <w:t xml:space="preserve"> </w:t>
      </w:r>
    </w:p>
    <w:p w14:paraId="4C16484E" w14:textId="77777777" w:rsidR="002041E1" w:rsidRDefault="00000000">
      <w:pPr>
        <w:spacing w:after="0" w:line="276" w:lineRule="auto"/>
        <w:ind w:left="0" w:firstLine="0"/>
        <w:jc w:val="left"/>
        <w:rPr>
          <w:sz w:val="22"/>
          <w:szCs w:val="22"/>
        </w:rPr>
      </w:pPr>
      <w:r>
        <w:rPr>
          <w:sz w:val="22"/>
          <w:szCs w:val="22"/>
        </w:rPr>
        <w:t xml:space="preserve"> </w:t>
      </w:r>
    </w:p>
    <w:p w14:paraId="0DE0B793" w14:textId="77777777" w:rsidR="002041E1" w:rsidRDefault="00000000">
      <w:pPr>
        <w:spacing w:after="0" w:line="276" w:lineRule="auto"/>
        <w:ind w:left="0" w:firstLine="0"/>
        <w:jc w:val="left"/>
        <w:rPr>
          <w:sz w:val="22"/>
          <w:szCs w:val="22"/>
          <w:u w:val="single"/>
        </w:rPr>
      </w:pPr>
      <w:r>
        <w:rPr>
          <w:b/>
          <w:sz w:val="22"/>
          <w:szCs w:val="22"/>
          <w:u w:val="single"/>
        </w:rPr>
        <w:t xml:space="preserve">Depression </w:t>
      </w:r>
    </w:p>
    <w:p w14:paraId="00EF30B6" w14:textId="77777777" w:rsidR="002041E1" w:rsidRDefault="00000000">
      <w:pPr>
        <w:spacing w:line="276" w:lineRule="auto"/>
        <w:rPr>
          <w:sz w:val="22"/>
          <w:szCs w:val="22"/>
        </w:rPr>
      </w:pPr>
      <w:r>
        <w:rPr>
          <w:sz w:val="22"/>
          <w:szCs w:val="22"/>
        </w:rPr>
        <w:t xml:space="preserve">Difficulties are a normal part of life for all of us, but for someone who is suffering from depression these difficulties may be more extreme. Feelings of failure, hopelessness, numbness, or sadness may invade their day-to-day life over an extended period of weeks or months and have a significant impact on their behaviour and ability and motivation to engage in day-to-day activities. </w:t>
      </w:r>
    </w:p>
    <w:p w14:paraId="732C7355" w14:textId="77777777" w:rsidR="002041E1" w:rsidRDefault="00000000">
      <w:pPr>
        <w:spacing w:after="0" w:line="276" w:lineRule="auto"/>
        <w:ind w:left="0" w:firstLine="0"/>
        <w:jc w:val="left"/>
        <w:rPr>
          <w:sz w:val="22"/>
          <w:szCs w:val="22"/>
        </w:rPr>
      </w:pPr>
      <w:r>
        <w:rPr>
          <w:sz w:val="22"/>
          <w:szCs w:val="22"/>
        </w:rPr>
        <w:t xml:space="preserve"> </w:t>
      </w:r>
    </w:p>
    <w:p w14:paraId="0B516D15" w14:textId="77777777" w:rsidR="002041E1" w:rsidRDefault="00000000">
      <w:pPr>
        <w:spacing w:after="0" w:line="276" w:lineRule="auto"/>
        <w:ind w:left="-5" w:firstLine="0"/>
        <w:jc w:val="left"/>
        <w:rPr>
          <w:sz w:val="22"/>
          <w:szCs w:val="22"/>
        </w:rPr>
      </w:pPr>
      <w:r>
        <w:rPr>
          <w:b/>
          <w:sz w:val="22"/>
          <w:szCs w:val="22"/>
        </w:rPr>
        <w:t xml:space="preserve">Online support </w:t>
      </w:r>
    </w:p>
    <w:p w14:paraId="4DD27E8B" w14:textId="77777777" w:rsidR="002041E1" w:rsidRDefault="00000000">
      <w:pPr>
        <w:spacing w:after="0" w:line="276" w:lineRule="auto"/>
        <w:ind w:left="-5" w:firstLine="0"/>
        <w:jc w:val="left"/>
        <w:rPr>
          <w:sz w:val="22"/>
          <w:szCs w:val="22"/>
        </w:rPr>
      </w:pPr>
      <w:r>
        <w:rPr>
          <w:color w:val="0000CC"/>
          <w:sz w:val="22"/>
          <w:szCs w:val="22"/>
          <w:u w:val="single"/>
        </w:rPr>
        <w:t>Mind/</w:t>
      </w:r>
      <w:hyperlink r:id="rId27">
        <w:r w:rsidR="002041E1">
          <w:rPr>
            <w:color w:val="0000CC"/>
            <w:sz w:val="22"/>
            <w:szCs w:val="22"/>
            <w:u w:val="single"/>
          </w:rPr>
          <w:t xml:space="preserve"> Depression Alliance</w:t>
        </w:r>
      </w:hyperlink>
      <w:hyperlink r:id="rId28">
        <w:r w:rsidR="002041E1">
          <w:rPr>
            <w:sz w:val="22"/>
            <w:szCs w:val="22"/>
          </w:rPr>
          <w:t xml:space="preserve">: </w:t>
        </w:r>
      </w:hyperlink>
      <w:hyperlink r:id="rId29">
        <w:r w:rsidR="002041E1">
          <w:rPr>
            <w:color w:val="0563C1"/>
            <w:sz w:val="22"/>
            <w:szCs w:val="22"/>
            <w:u w:val="single"/>
          </w:rPr>
          <w:t>www.depressionalliance.org/information/what-depression</w:t>
        </w:r>
      </w:hyperlink>
      <w:hyperlink r:id="rId30">
        <w:r w:rsidR="002041E1">
          <w:rPr>
            <w:sz w:val="22"/>
            <w:szCs w:val="22"/>
          </w:rPr>
          <w:t xml:space="preserve"> </w:t>
        </w:r>
      </w:hyperlink>
    </w:p>
    <w:p w14:paraId="1F4D7204" w14:textId="77777777" w:rsidR="002041E1" w:rsidRDefault="00000000">
      <w:pPr>
        <w:spacing w:after="0" w:line="276" w:lineRule="auto"/>
        <w:ind w:left="0" w:firstLine="0"/>
        <w:jc w:val="left"/>
        <w:rPr>
          <w:sz w:val="22"/>
          <w:szCs w:val="22"/>
        </w:rPr>
      </w:pPr>
      <w:r>
        <w:rPr>
          <w:sz w:val="22"/>
          <w:szCs w:val="22"/>
        </w:rPr>
        <w:t xml:space="preserve"> </w:t>
      </w:r>
    </w:p>
    <w:p w14:paraId="791BBCEC" w14:textId="77777777" w:rsidR="002041E1" w:rsidRDefault="00000000">
      <w:pPr>
        <w:spacing w:after="0" w:line="276" w:lineRule="auto"/>
        <w:ind w:left="-5" w:firstLine="0"/>
        <w:jc w:val="left"/>
        <w:rPr>
          <w:sz w:val="22"/>
          <w:szCs w:val="22"/>
        </w:rPr>
      </w:pPr>
      <w:r>
        <w:rPr>
          <w:b/>
          <w:sz w:val="22"/>
          <w:szCs w:val="22"/>
        </w:rPr>
        <w:t xml:space="preserve">Books </w:t>
      </w:r>
    </w:p>
    <w:p w14:paraId="382B8FCA" w14:textId="77777777" w:rsidR="002041E1" w:rsidRDefault="00000000">
      <w:pPr>
        <w:spacing w:line="276" w:lineRule="auto"/>
        <w:rPr>
          <w:sz w:val="22"/>
          <w:szCs w:val="22"/>
        </w:rPr>
      </w:pPr>
      <w:r>
        <w:rPr>
          <w:sz w:val="22"/>
          <w:szCs w:val="22"/>
        </w:rPr>
        <w:t xml:space="preserve">Christopher Dowrick and Susan Martin (2015) </w:t>
      </w:r>
      <w:r>
        <w:rPr>
          <w:i/>
          <w:sz w:val="22"/>
          <w:szCs w:val="22"/>
        </w:rPr>
        <w:t>Can I Tell you about Depression?: A guide for friends, family and professionals</w:t>
      </w:r>
      <w:r>
        <w:rPr>
          <w:sz w:val="22"/>
          <w:szCs w:val="22"/>
        </w:rPr>
        <w:t>.</w:t>
      </w:r>
      <w:r>
        <w:rPr>
          <w:i/>
          <w:sz w:val="22"/>
          <w:szCs w:val="22"/>
        </w:rPr>
        <w:t xml:space="preserve"> </w:t>
      </w:r>
      <w:r>
        <w:rPr>
          <w:sz w:val="22"/>
          <w:szCs w:val="22"/>
        </w:rPr>
        <w:t xml:space="preserve">London: Jessica Kingsley Publishers </w:t>
      </w:r>
    </w:p>
    <w:p w14:paraId="7A37FB24" w14:textId="77777777" w:rsidR="002041E1" w:rsidRDefault="00000000">
      <w:pPr>
        <w:spacing w:after="0" w:line="276" w:lineRule="auto"/>
        <w:ind w:left="0" w:firstLine="0"/>
        <w:jc w:val="left"/>
        <w:rPr>
          <w:sz w:val="22"/>
          <w:szCs w:val="22"/>
        </w:rPr>
      </w:pPr>
      <w:r>
        <w:rPr>
          <w:sz w:val="22"/>
          <w:szCs w:val="22"/>
        </w:rPr>
        <w:t xml:space="preserve"> </w:t>
      </w:r>
    </w:p>
    <w:p w14:paraId="50AA8E36" w14:textId="77777777" w:rsidR="002041E1" w:rsidRDefault="002041E1">
      <w:pPr>
        <w:spacing w:after="0" w:line="276" w:lineRule="auto"/>
        <w:ind w:left="0" w:firstLine="0"/>
        <w:jc w:val="left"/>
        <w:rPr>
          <w:sz w:val="22"/>
          <w:szCs w:val="22"/>
        </w:rPr>
      </w:pPr>
    </w:p>
    <w:p w14:paraId="3A1E8A74" w14:textId="77777777" w:rsidR="002041E1" w:rsidRDefault="00000000">
      <w:pPr>
        <w:spacing w:after="0" w:line="276" w:lineRule="auto"/>
        <w:ind w:left="0" w:firstLine="0"/>
        <w:jc w:val="left"/>
        <w:rPr>
          <w:b/>
          <w:sz w:val="22"/>
          <w:szCs w:val="22"/>
          <w:u w:val="single"/>
        </w:rPr>
      </w:pPr>
      <w:r>
        <w:rPr>
          <w:b/>
          <w:sz w:val="22"/>
          <w:szCs w:val="22"/>
          <w:u w:val="single"/>
        </w:rPr>
        <w:t>Anxiety, panic attacks and phobias</w:t>
      </w:r>
    </w:p>
    <w:p w14:paraId="40B26001" w14:textId="77777777" w:rsidR="002041E1" w:rsidRDefault="00000000">
      <w:pPr>
        <w:spacing w:line="276" w:lineRule="auto"/>
        <w:rPr>
          <w:sz w:val="22"/>
          <w:szCs w:val="22"/>
        </w:rPr>
      </w:pPr>
      <w:r>
        <w:rPr>
          <w:sz w:val="22"/>
          <w:szCs w:val="22"/>
        </w:rPr>
        <w:t xml:space="preserve">Anxiety can take many forms in children and young people, and it is something that each of us experiences at low levels as part of normal life. When thoughts of anxiety, fear or panic are repeatedly present over several weeks or months and/or they are beginning to impact on a young person’s ability to access or enjoy day-to-day life, intervention is needed. </w:t>
      </w:r>
    </w:p>
    <w:p w14:paraId="1619D45E" w14:textId="77777777" w:rsidR="002041E1" w:rsidRDefault="00000000">
      <w:pPr>
        <w:spacing w:after="0" w:line="276" w:lineRule="auto"/>
        <w:ind w:left="0" w:firstLine="0"/>
        <w:jc w:val="left"/>
        <w:rPr>
          <w:sz w:val="22"/>
          <w:szCs w:val="22"/>
        </w:rPr>
      </w:pPr>
      <w:r>
        <w:rPr>
          <w:sz w:val="22"/>
          <w:szCs w:val="22"/>
        </w:rPr>
        <w:t xml:space="preserve"> </w:t>
      </w:r>
    </w:p>
    <w:p w14:paraId="77F4D0FE" w14:textId="77777777" w:rsidR="002041E1" w:rsidRDefault="00000000">
      <w:pPr>
        <w:spacing w:after="0" w:line="276" w:lineRule="auto"/>
        <w:ind w:left="-5" w:firstLine="0"/>
        <w:jc w:val="left"/>
        <w:rPr>
          <w:sz w:val="22"/>
          <w:szCs w:val="22"/>
        </w:rPr>
      </w:pPr>
      <w:r>
        <w:rPr>
          <w:b/>
          <w:sz w:val="22"/>
          <w:szCs w:val="22"/>
        </w:rPr>
        <w:t xml:space="preserve">Online support </w:t>
      </w:r>
    </w:p>
    <w:p w14:paraId="06029EFB" w14:textId="77777777" w:rsidR="002041E1" w:rsidRDefault="002041E1">
      <w:pPr>
        <w:spacing w:after="0" w:line="276" w:lineRule="auto"/>
        <w:ind w:left="-5" w:firstLine="0"/>
        <w:jc w:val="left"/>
        <w:rPr>
          <w:sz w:val="22"/>
          <w:szCs w:val="22"/>
        </w:rPr>
      </w:pPr>
      <w:hyperlink r:id="rId31">
        <w:r>
          <w:rPr>
            <w:color w:val="0563C1"/>
            <w:sz w:val="22"/>
            <w:szCs w:val="22"/>
            <w:u w:val="single"/>
          </w:rPr>
          <w:t>Anxiety UK</w:t>
        </w:r>
      </w:hyperlink>
      <w:hyperlink r:id="rId32">
        <w:r>
          <w:rPr>
            <w:sz w:val="22"/>
            <w:szCs w:val="22"/>
          </w:rPr>
          <w:t>:</w:t>
        </w:r>
      </w:hyperlink>
      <w:hyperlink r:id="rId33">
        <w:r>
          <w:rPr>
            <w:sz w:val="22"/>
            <w:szCs w:val="22"/>
          </w:rPr>
          <w:t xml:space="preserve"> </w:t>
        </w:r>
      </w:hyperlink>
      <w:hyperlink r:id="rId34">
        <w:r>
          <w:rPr>
            <w:color w:val="0563C1"/>
            <w:sz w:val="22"/>
            <w:szCs w:val="22"/>
            <w:u w:val="single"/>
          </w:rPr>
          <w:t>www.anxietyuk.org.uk</w:t>
        </w:r>
      </w:hyperlink>
      <w:hyperlink r:id="rId35">
        <w:r>
          <w:rPr>
            <w:sz w:val="22"/>
            <w:szCs w:val="22"/>
          </w:rPr>
          <w:t xml:space="preserve"> </w:t>
        </w:r>
      </w:hyperlink>
    </w:p>
    <w:p w14:paraId="2D99BCA8" w14:textId="77777777" w:rsidR="002041E1" w:rsidRDefault="00000000">
      <w:pPr>
        <w:spacing w:after="0" w:line="276" w:lineRule="auto"/>
        <w:ind w:left="0" w:firstLine="0"/>
        <w:jc w:val="left"/>
        <w:rPr>
          <w:sz w:val="22"/>
          <w:szCs w:val="22"/>
        </w:rPr>
      </w:pPr>
      <w:r>
        <w:rPr>
          <w:sz w:val="22"/>
          <w:szCs w:val="22"/>
        </w:rPr>
        <w:lastRenderedPageBreak/>
        <w:t xml:space="preserve"> </w:t>
      </w:r>
    </w:p>
    <w:p w14:paraId="7DE738B8" w14:textId="77777777" w:rsidR="002041E1" w:rsidRDefault="00000000">
      <w:pPr>
        <w:spacing w:after="0" w:line="276" w:lineRule="auto"/>
        <w:ind w:left="-5" w:firstLine="0"/>
        <w:jc w:val="left"/>
        <w:rPr>
          <w:sz w:val="22"/>
          <w:szCs w:val="22"/>
        </w:rPr>
      </w:pPr>
      <w:r>
        <w:rPr>
          <w:b/>
          <w:sz w:val="22"/>
          <w:szCs w:val="22"/>
        </w:rPr>
        <w:t xml:space="preserve">Books </w:t>
      </w:r>
    </w:p>
    <w:p w14:paraId="2A77D3D2" w14:textId="77777777" w:rsidR="002041E1" w:rsidRDefault="00000000">
      <w:pPr>
        <w:spacing w:line="276" w:lineRule="auto"/>
        <w:ind w:left="-5" w:firstLine="0"/>
        <w:rPr>
          <w:sz w:val="22"/>
          <w:szCs w:val="22"/>
        </w:rPr>
      </w:pPr>
      <w:r>
        <w:rPr>
          <w:sz w:val="22"/>
          <w:szCs w:val="22"/>
        </w:rPr>
        <w:t xml:space="preserve">Lucy Willetts and Polly Waite (2014) </w:t>
      </w:r>
      <w:r>
        <w:rPr>
          <w:i/>
          <w:sz w:val="22"/>
          <w:szCs w:val="22"/>
        </w:rPr>
        <w:t>Can I Tell you about Anxiety?: A guide for friends, family, and professionals</w:t>
      </w:r>
      <w:r>
        <w:rPr>
          <w:sz w:val="22"/>
          <w:szCs w:val="22"/>
        </w:rPr>
        <w:t xml:space="preserve">. London: Jessica Kingsley Publishers </w:t>
      </w:r>
    </w:p>
    <w:p w14:paraId="5205E532" w14:textId="77777777" w:rsidR="002041E1" w:rsidRDefault="00000000">
      <w:pPr>
        <w:spacing w:after="0" w:line="276" w:lineRule="auto"/>
        <w:ind w:left="0" w:firstLine="0"/>
        <w:jc w:val="left"/>
        <w:rPr>
          <w:sz w:val="22"/>
          <w:szCs w:val="22"/>
        </w:rPr>
      </w:pPr>
      <w:r>
        <w:rPr>
          <w:sz w:val="22"/>
          <w:szCs w:val="22"/>
        </w:rPr>
        <w:t xml:space="preserve"> </w:t>
      </w:r>
    </w:p>
    <w:p w14:paraId="47369B10" w14:textId="77777777" w:rsidR="002041E1" w:rsidRDefault="00000000">
      <w:pPr>
        <w:spacing w:line="276" w:lineRule="auto"/>
        <w:rPr>
          <w:sz w:val="22"/>
          <w:szCs w:val="22"/>
        </w:rPr>
      </w:pPr>
      <w:r>
        <w:rPr>
          <w:sz w:val="22"/>
          <w:szCs w:val="22"/>
        </w:rPr>
        <w:t xml:space="preserve">Carol Fitzpatrick (2015) </w:t>
      </w:r>
      <w:r>
        <w:rPr>
          <w:i/>
          <w:sz w:val="22"/>
          <w:szCs w:val="22"/>
        </w:rPr>
        <w:t>A Short Introduction to Helping Young People Manage Anxiety</w:t>
      </w:r>
      <w:r>
        <w:rPr>
          <w:sz w:val="22"/>
          <w:szCs w:val="22"/>
        </w:rPr>
        <w:t xml:space="preserve">. London: Jessica Kingsley Publishers </w:t>
      </w:r>
    </w:p>
    <w:p w14:paraId="14E77DDF" w14:textId="77777777" w:rsidR="002041E1" w:rsidRDefault="002041E1">
      <w:pPr>
        <w:spacing w:line="276" w:lineRule="auto"/>
        <w:rPr>
          <w:sz w:val="22"/>
          <w:szCs w:val="22"/>
        </w:rPr>
      </w:pPr>
    </w:p>
    <w:p w14:paraId="0FD48B50" w14:textId="77777777" w:rsidR="002041E1" w:rsidRDefault="002041E1">
      <w:pPr>
        <w:spacing w:line="276" w:lineRule="auto"/>
        <w:rPr>
          <w:sz w:val="22"/>
          <w:szCs w:val="22"/>
        </w:rPr>
      </w:pPr>
    </w:p>
    <w:p w14:paraId="67F1317C" w14:textId="77777777" w:rsidR="002041E1" w:rsidRDefault="00000000">
      <w:pPr>
        <w:spacing w:after="0" w:line="276" w:lineRule="auto"/>
        <w:ind w:left="0" w:firstLine="0"/>
        <w:jc w:val="left"/>
        <w:rPr>
          <w:b/>
          <w:sz w:val="22"/>
          <w:szCs w:val="22"/>
          <w:u w:val="single"/>
        </w:rPr>
      </w:pPr>
      <w:r>
        <w:rPr>
          <w:b/>
          <w:sz w:val="22"/>
          <w:szCs w:val="22"/>
          <w:u w:val="single"/>
        </w:rPr>
        <w:t>Obsessions and Compulsions</w:t>
      </w:r>
    </w:p>
    <w:p w14:paraId="2B044F72" w14:textId="77777777" w:rsidR="002041E1" w:rsidRDefault="00000000">
      <w:pPr>
        <w:spacing w:line="276" w:lineRule="auto"/>
        <w:rPr>
          <w:sz w:val="22"/>
          <w:szCs w:val="22"/>
        </w:rPr>
      </w:pPr>
      <w:r>
        <w:rPr>
          <w:sz w:val="22"/>
          <w:szCs w:val="22"/>
        </w:rPr>
        <w:t xml:space="preserve">Obsessions describe intrusive thoughts or feelings that enter our minds which are disturbing or upsetting; compulsions are the behaviours we one may carry out in order to manage those thoughts or feelings. For example, a young person may be constantly worried that their house will burn down if they don’t turn off all switches before leaving the house. They may respond to these thoughts by repeatedly checking switches, perhaps returning home several times to do so. Obsessive compulsive disorder (OCD) can take many forms – it is not just about cleaning and checking. </w:t>
      </w:r>
    </w:p>
    <w:p w14:paraId="5F688362" w14:textId="77777777" w:rsidR="002041E1" w:rsidRDefault="00000000">
      <w:pPr>
        <w:spacing w:after="0" w:line="276" w:lineRule="auto"/>
        <w:ind w:left="0" w:firstLine="0"/>
        <w:jc w:val="left"/>
        <w:rPr>
          <w:sz w:val="22"/>
          <w:szCs w:val="22"/>
        </w:rPr>
      </w:pPr>
      <w:r>
        <w:rPr>
          <w:sz w:val="22"/>
          <w:szCs w:val="22"/>
        </w:rPr>
        <w:t xml:space="preserve"> </w:t>
      </w:r>
    </w:p>
    <w:p w14:paraId="47851E91" w14:textId="77777777" w:rsidR="002041E1" w:rsidRDefault="00000000">
      <w:pPr>
        <w:spacing w:after="0" w:line="276" w:lineRule="auto"/>
        <w:ind w:left="-5" w:firstLine="0"/>
        <w:jc w:val="left"/>
        <w:rPr>
          <w:b/>
          <w:sz w:val="22"/>
          <w:szCs w:val="22"/>
        </w:rPr>
      </w:pPr>
      <w:r>
        <w:rPr>
          <w:b/>
          <w:sz w:val="22"/>
          <w:szCs w:val="22"/>
        </w:rPr>
        <w:t xml:space="preserve">Online support </w:t>
      </w:r>
    </w:p>
    <w:p w14:paraId="58F283F4" w14:textId="77777777" w:rsidR="002041E1" w:rsidRDefault="002041E1">
      <w:pPr>
        <w:spacing w:after="0" w:line="276" w:lineRule="auto"/>
        <w:ind w:left="-5" w:firstLine="0"/>
        <w:jc w:val="left"/>
        <w:rPr>
          <w:sz w:val="22"/>
          <w:szCs w:val="22"/>
        </w:rPr>
      </w:pPr>
      <w:hyperlink r:id="rId36">
        <w:r>
          <w:rPr>
            <w:color w:val="0563C1"/>
            <w:sz w:val="22"/>
            <w:szCs w:val="22"/>
            <w:u w:val="single"/>
          </w:rPr>
          <w:t>OCD UK</w:t>
        </w:r>
      </w:hyperlink>
      <w:hyperlink r:id="rId37">
        <w:r>
          <w:rPr>
            <w:sz w:val="22"/>
            <w:szCs w:val="22"/>
          </w:rPr>
          <w:t xml:space="preserve">: </w:t>
        </w:r>
      </w:hyperlink>
      <w:hyperlink r:id="rId38">
        <w:r>
          <w:rPr>
            <w:color w:val="0563C1"/>
            <w:sz w:val="22"/>
            <w:szCs w:val="22"/>
            <w:u w:val="single"/>
          </w:rPr>
          <w:t>www.ocduk.org/ocd</w:t>
        </w:r>
      </w:hyperlink>
      <w:hyperlink r:id="rId39">
        <w:r>
          <w:rPr>
            <w:sz w:val="22"/>
            <w:szCs w:val="22"/>
          </w:rPr>
          <w:t xml:space="preserve"> </w:t>
        </w:r>
      </w:hyperlink>
    </w:p>
    <w:p w14:paraId="6ABD1B54" w14:textId="77777777" w:rsidR="002041E1" w:rsidRDefault="00000000">
      <w:pPr>
        <w:spacing w:after="0" w:line="276" w:lineRule="auto"/>
        <w:ind w:left="0" w:firstLine="0"/>
        <w:jc w:val="left"/>
        <w:rPr>
          <w:sz w:val="22"/>
          <w:szCs w:val="22"/>
        </w:rPr>
      </w:pPr>
      <w:r>
        <w:rPr>
          <w:sz w:val="22"/>
          <w:szCs w:val="22"/>
        </w:rPr>
        <w:t xml:space="preserve"> </w:t>
      </w:r>
    </w:p>
    <w:p w14:paraId="73CE50BC" w14:textId="77777777" w:rsidR="002041E1" w:rsidRDefault="00000000">
      <w:pPr>
        <w:spacing w:after="0" w:line="276" w:lineRule="auto"/>
        <w:ind w:left="-5" w:firstLine="0"/>
        <w:jc w:val="left"/>
        <w:rPr>
          <w:b/>
          <w:sz w:val="22"/>
          <w:szCs w:val="22"/>
        </w:rPr>
      </w:pPr>
      <w:r>
        <w:rPr>
          <w:b/>
          <w:sz w:val="22"/>
          <w:szCs w:val="22"/>
        </w:rPr>
        <w:t xml:space="preserve">Books </w:t>
      </w:r>
    </w:p>
    <w:p w14:paraId="4CFC39BA" w14:textId="77777777" w:rsidR="002041E1" w:rsidRDefault="00000000">
      <w:pPr>
        <w:spacing w:line="276" w:lineRule="auto"/>
        <w:ind w:left="-5" w:firstLine="0"/>
        <w:rPr>
          <w:sz w:val="22"/>
          <w:szCs w:val="22"/>
        </w:rPr>
      </w:pPr>
      <w:r>
        <w:rPr>
          <w:sz w:val="22"/>
          <w:szCs w:val="22"/>
        </w:rPr>
        <w:t xml:space="preserve">Amita Jassi and Sarah Hull (2013) </w:t>
      </w:r>
      <w:r>
        <w:rPr>
          <w:i/>
          <w:sz w:val="22"/>
          <w:szCs w:val="22"/>
        </w:rPr>
        <w:t>Can I Tell you about OCD?: A guide for friends, family, and professionals</w:t>
      </w:r>
      <w:r>
        <w:rPr>
          <w:sz w:val="22"/>
          <w:szCs w:val="22"/>
        </w:rPr>
        <w:t>.</w:t>
      </w:r>
      <w:r>
        <w:rPr>
          <w:i/>
          <w:sz w:val="22"/>
          <w:szCs w:val="22"/>
        </w:rPr>
        <w:t xml:space="preserve"> </w:t>
      </w:r>
      <w:r>
        <w:rPr>
          <w:sz w:val="22"/>
          <w:szCs w:val="22"/>
        </w:rPr>
        <w:t xml:space="preserve">London: Jessica Kingsley Publishers </w:t>
      </w:r>
    </w:p>
    <w:p w14:paraId="033F711C" w14:textId="77777777" w:rsidR="002041E1" w:rsidRDefault="00000000">
      <w:pPr>
        <w:spacing w:after="0" w:line="276" w:lineRule="auto"/>
        <w:ind w:left="0" w:firstLine="0"/>
        <w:jc w:val="left"/>
        <w:rPr>
          <w:sz w:val="22"/>
          <w:szCs w:val="22"/>
        </w:rPr>
      </w:pPr>
      <w:r>
        <w:rPr>
          <w:sz w:val="22"/>
          <w:szCs w:val="22"/>
        </w:rPr>
        <w:t xml:space="preserve"> </w:t>
      </w:r>
    </w:p>
    <w:p w14:paraId="33E2FF29" w14:textId="77777777" w:rsidR="002041E1" w:rsidRDefault="00000000">
      <w:pPr>
        <w:spacing w:line="276" w:lineRule="auto"/>
        <w:ind w:left="-5" w:firstLine="0"/>
        <w:rPr>
          <w:sz w:val="22"/>
          <w:szCs w:val="22"/>
        </w:rPr>
      </w:pPr>
      <w:r>
        <w:rPr>
          <w:sz w:val="22"/>
          <w:szCs w:val="22"/>
        </w:rPr>
        <w:t xml:space="preserve">Susan Conners (2011) </w:t>
      </w:r>
      <w:r>
        <w:rPr>
          <w:i/>
          <w:sz w:val="22"/>
          <w:szCs w:val="22"/>
        </w:rPr>
        <w:t>The Tourette Syndrome &amp; OCD Checklist: A practical reference for parents and teachers</w:t>
      </w:r>
      <w:r>
        <w:rPr>
          <w:sz w:val="22"/>
          <w:szCs w:val="22"/>
        </w:rPr>
        <w:t>.</w:t>
      </w:r>
      <w:r>
        <w:rPr>
          <w:i/>
          <w:sz w:val="22"/>
          <w:szCs w:val="22"/>
        </w:rPr>
        <w:t xml:space="preserve"> </w:t>
      </w:r>
      <w:r>
        <w:rPr>
          <w:sz w:val="22"/>
          <w:szCs w:val="22"/>
        </w:rPr>
        <w:t xml:space="preserve">San Francisco: Jossey-Bass </w:t>
      </w:r>
    </w:p>
    <w:p w14:paraId="2663A662" w14:textId="77777777" w:rsidR="002041E1" w:rsidRDefault="00000000">
      <w:pPr>
        <w:spacing w:after="0" w:line="276" w:lineRule="auto"/>
        <w:ind w:left="0" w:firstLine="0"/>
        <w:jc w:val="left"/>
        <w:rPr>
          <w:sz w:val="22"/>
          <w:szCs w:val="22"/>
        </w:rPr>
      </w:pPr>
      <w:r>
        <w:rPr>
          <w:sz w:val="22"/>
          <w:szCs w:val="22"/>
        </w:rPr>
        <w:t xml:space="preserve"> </w:t>
      </w:r>
    </w:p>
    <w:p w14:paraId="57F2C9F4" w14:textId="77777777" w:rsidR="002041E1" w:rsidRDefault="00000000">
      <w:pPr>
        <w:spacing w:after="0" w:line="276" w:lineRule="auto"/>
        <w:ind w:left="0" w:firstLine="0"/>
        <w:jc w:val="left"/>
        <w:rPr>
          <w:sz w:val="22"/>
          <w:szCs w:val="22"/>
        </w:rPr>
      </w:pPr>
      <w:r>
        <w:rPr>
          <w:sz w:val="22"/>
          <w:szCs w:val="22"/>
        </w:rPr>
        <w:t xml:space="preserve"> </w:t>
      </w:r>
    </w:p>
    <w:p w14:paraId="183A7301" w14:textId="77777777" w:rsidR="002041E1" w:rsidRDefault="00000000">
      <w:pPr>
        <w:spacing w:after="0" w:line="276" w:lineRule="auto"/>
        <w:ind w:left="0" w:firstLine="0"/>
        <w:jc w:val="left"/>
        <w:rPr>
          <w:b/>
          <w:sz w:val="22"/>
          <w:szCs w:val="22"/>
          <w:u w:val="single"/>
        </w:rPr>
      </w:pPr>
      <w:r>
        <w:rPr>
          <w:b/>
          <w:sz w:val="22"/>
          <w:szCs w:val="22"/>
          <w:u w:val="single"/>
        </w:rPr>
        <w:t xml:space="preserve">Suicidal Feelings </w:t>
      </w:r>
    </w:p>
    <w:p w14:paraId="155AAD48" w14:textId="77777777" w:rsidR="002041E1" w:rsidRDefault="00000000">
      <w:pPr>
        <w:pBdr>
          <w:top w:val="nil"/>
          <w:left w:val="nil"/>
          <w:bottom w:val="nil"/>
          <w:right w:val="nil"/>
          <w:between w:val="nil"/>
        </w:pBdr>
        <w:shd w:val="clear" w:color="auto" w:fill="FFFFFF"/>
        <w:spacing w:after="240" w:line="240" w:lineRule="auto"/>
        <w:ind w:left="0" w:firstLine="0"/>
        <w:jc w:val="left"/>
        <w:rPr>
          <w:sz w:val="22"/>
          <w:szCs w:val="22"/>
        </w:rPr>
      </w:pPr>
      <w:r>
        <w:rPr>
          <w:sz w:val="22"/>
          <w:szCs w:val="22"/>
        </w:rPr>
        <w:t>Young people may experience complicated thoughts and feelings about wanting to end their own lives. Suicide is the act of intentionally taking your own life. Suicidal feelings can mean having abstract thoughts about ending your life or feeling that people would be better off without you. Or it can mean thinking about methods of suicide or making clear plans to take your own life.</w:t>
      </w:r>
    </w:p>
    <w:p w14:paraId="52B6544F" w14:textId="77777777" w:rsidR="002041E1" w:rsidRDefault="00000000">
      <w:pPr>
        <w:spacing w:line="276" w:lineRule="auto"/>
        <w:rPr>
          <w:sz w:val="22"/>
          <w:szCs w:val="22"/>
        </w:rPr>
      </w:pPr>
      <w:r>
        <w:rPr>
          <w:sz w:val="22"/>
          <w:szCs w:val="22"/>
        </w:rPr>
        <w:t xml:space="preserve">  </w:t>
      </w:r>
    </w:p>
    <w:p w14:paraId="37CD3A89" w14:textId="77777777" w:rsidR="002041E1" w:rsidRDefault="00000000">
      <w:pPr>
        <w:spacing w:after="0" w:line="276" w:lineRule="auto"/>
        <w:ind w:left="-5" w:firstLine="0"/>
        <w:jc w:val="left"/>
        <w:rPr>
          <w:b/>
          <w:sz w:val="22"/>
          <w:szCs w:val="22"/>
        </w:rPr>
      </w:pPr>
      <w:r>
        <w:rPr>
          <w:b/>
          <w:sz w:val="22"/>
          <w:szCs w:val="22"/>
        </w:rPr>
        <w:t xml:space="preserve">Online support </w:t>
      </w:r>
    </w:p>
    <w:p w14:paraId="574B5975" w14:textId="77777777" w:rsidR="002041E1" w:rsidRDefault="002041E1">
      <w:pPr>
        <w:spacing w:after="0" w:line="276" w:lineRule="auto"/>
        <w:ind w:left="-5" w:firstLine="0"/>
        <w:jc w:val="left"/>
        <w:rPr>
          <w:sz w:val="22"/>
          <w:szCs w:val="22"/>
        </w:rPr>
      </w:pPr>
      <w:hyperlink r:id="rId40">
        <w:r>
          <w:rPr>
            <w:color w:val="0563C1"/>
            <w:sz w:val="22"/>
            <w:szCs w:val="22"/>
            <w:u w:val="single"/>
          </w:rPr>
          <w:t>Prevention of young suicide UK – PAPYRUS</w:t>
        </w:r>
      </w:hyperlink>
      <w:hyperlink r:id="rId41">
        <w:r>
          <w:rPr>
            <w:sz w:val="22"/>
            <w:szCs w:val="22"/>
          </w:rPr>
          <w:t>:</w:t>
        </w:r>
      </w:hyperlink>
      <w:hyperlink r:id="rId42">
        <w:r>
          <w:rPr>
            <w:sz w:val="22"/>
            <w:szCs w:val="22"/>
          </w:rPr>
          <w:t xml:space="preserve"> </w:t>
        </w:r>
      </w:hyperlink>
      <w:hyperlink r:id="rId43">
        <w:r>
          <w:rPr>
            <w:color w:val="0563C1"/>
            <w:sz w:val="22"/>
            <w:szCs w:val="22"/>
            <w:u w:val="single"/>
          </w:rPr>
          <w:t>www.papyrus-uk.org</w:t>
        </w:r>
      </w:hyperlink>
      <w:hyperlink r:id="rId44">
        <w:r>
          <w:rPr>
            <w:sz w:val="22"/>
            <w:szCs w:val="22"/>
          </w:rPr>
          <w:t xml:space="preserve"> </w:t>
        </w:r>
      </w:hyperlink>
      <w:r w:rsidR="00000000">
        <w:rPr>
          <w:sz w:val="22"/>
          <w:szCs w:val="22"/>
        </w:rPr>
        <w:t xml:space="preserve"> </w:t>
      </w:r>
    </w:p>
    <w:p w14:paraId="00B3C67C" w14:textId="77777777" w:rsidR="002041E1" w:rsidRDefault="00000000">
      <w:pPr>
        <w:spacing w:after="0" w:line="276" w:lineRule="auto"/>
        <w:ind w:left="0" w:firstLine="0"/>
        <w:jc w:val="left"/>
        <w:rPr>
          <w:sz w:val="22"/>
          <w:szCs w:val="22"/>
        </w:rPr>
      </w:pPr>
      <w:r>
        <w:rPr>
          <w:sz w:val="22"/>
          <w:szCs w:val="22"/>
        </w:rPr>
        <w:t xml:space="preserve"> </w:t>
      </w:r>
    </w:p>
    <w:p w14:paraId="0BD22285" w14:textId="77777777" w:rsidR="002041E1" w:rsidRDefault="002041E1">
      <w:pPr>
        <w:spacing w:after="29" w:line="276" w:lineRule="auto"/>
        <w:rPr>
          <w:sz w:val="22"/>
          <w:szCs w:val="22"/>
        </w:rPr>
      </w:pPr>
      <w:hyperlink r:id="rId45">
        <w:r>
          <w:rPr>
            <w:color w:val="0563C1"/>
            <w:sz w:val="22"/>
            <w:szCs w:val="22"/>
            <w:u w:val="single"/>
          </w:rPr>
          <w:t>On the edge: ChildLine spotlight report on suicide</w:t>
        </w:r>
      </w:hyperlink>
      <w:hyperlink r:id="rId46">
        <w:r>
          <w:rPr>
            <w:sz w:val="22"/>
            <w:szCs w:val="22"/>
          </w:rPr>
          <w:t>:</w:t>
        </w:r>
      </w:hyperlink>
      <w:r w:rsidR="00000000">
        <w:rPr>
          <w:sz w:val="22"/>
          <w:szCs w:val="22"/>
        </w:rPr>
        <w:t xml:space="preserve"> www.nspcc.org.uk/preventing-abuse/researchand-resources/on-the-edge-childline-spotlight/ </w:t>
      </w:r>
    </w:p>
    <w:p w14:paraId="178306E3" w14:textId="77777777" w:rsidR="002041E1" w:rsidRDefault="00000000">
      <w:pPr>
        <w:spacing w:after="0" w:line="276" w:lineRule="auto"/>
        <w:ind w:left="0" w:firstLine="0"/>
        <w:jc w:val="left"/>
        <w:rPr>
          <w:sz w:val="22"/>
          <w:szCs w:val="22"/>
        </w:rPr>
      </w:pPr>
      <w:r>
        <w:rPr>
          <w:i/>
          <w:color w:val="2E74B5"/>
          <w:sz w:val="22"/>
          <w:szCs w:val="22"/>
        </w:rPr>
        <w:t xml:space="preserve"> </w:t>
      </w:r>
    </w:p>
    <w:p w14:paraId="18ABE4C8" w14:textId="77777777" w:rsidR="002041E1" w:rsidRDefault="00000000">
      <w:pPr>
        <w:spacing w:after="0" w:line="276" w:lineRule="auto"/>
        <w:ind w:left="-5" w:firstLine="0"/>
        <w:jc w:val="left"/>
        <w:rPr>
          <w:b/>
          <w:sz w:val="22"/>
          <w:szCs w:val="22"/>
        </w:rPr>
      </w:pPr>
      <w:r>
        <w:rPr>
          <w:b/>
          <w:sz w:val="22"/>
          <w:szCs w:val="22"/>
        </w:rPr>
        <w:t xml:space="preserve">Books </w:t>
      </w:r>
    </w:p>
    <w:p w14:paraId="1574923B" w14:textId="77777777" w:rsidR="002041E1" w:rsidRDefault="00000000">
      <w:pPr>
        <w:spacing w:line="276" w:lineRule="auto"/>
        <w:ind w:left="-5" w:firstLine="0"/>
        <w:rPr>
          <w:sz w:val="22"/>
          <w:szCs w:val="22"/>
        </w:rPr>
      </w:pPr>
      <w:r>
        <w:rPr>
          <w:sz w:val="22"/>
          <w:szCs w:val="22"/>
        </w:rPr>
        <w:t xml:space="preserve">Keith Hawton and Karen Rodham (2006) </w:t>
      </w:r>
      <w:r>
        <w:rPr>
          <w:i/>
          <w:sz w:val="22"/>
          <w:szCs w:val="22"/>
        </w:rPr>
        <w:t>By Their Own Young Hand: Deliberate Self-harm and Suicidal Ideas in Adolescents</w:t>
      </w:r>
      <w:r>
        <w:rPr>
          <w:sz w:val="22"/>
          <w:szCs w:val="22"/>
        </w:rPr>
        <w:t>.</w:t>
      </w:r>
      <w:r>
        <w:rPr>
          <w:i/>
          <w:sz w:val="22"/>
          <w:szCs w:val="22"/>
        </w:rPr>
        <w:t xml:space="preserve"> </w:t>
      </w:r>
      <w:r>
        <w:rPr>
          <w:sz w:val="22"/>
          <w:szCs w:val="22"/>
        </w:rPr>
        <w:t xml:space="preserve">London: Jessica Kingsley Publishers </w:t>
      </w:r>
    </w:p>
    <w:p w14:paraId="341A9ACB" w14:textId="77777777" w:rsidR="002041E1" w:rsidRDefault="00000000">
      <w:pPr>
        <w:spacing w:after="0" w:line="276" w:lineRule="auto"/>
        <w:ind w:left="0" w:firstLine="0"/>
        <w:jc w:val="left"/>
        <w:rPr>
          <w:sz w:val="22"/>
          <w:szCs w:val="22"/>
        </w:rPr>
      </w:pPr>
      <w:r>
        <w:rPr>
          <w:sz w:val="22"/>
          <w:szCs w:val="22"/>
        </w:rPr>
        <w:t xml:space="preserve"> </w:t>
      </w:r>
    </w:p>
    <w:p w14:paraId="7BB12629" w14:textId="77777777" w:rsidR="002041E1" w:rsidRDefault="00000000">
      <w:pPr>
        <w:spacing w:line="276" w:lineRule="auto"/>
        <w:ind w:left="-5" w:firstLine="0"/>
        <w:rPr>
          <w:sz w:val="22"/>
          <w:szCs w:val="22"/>
        </w:rPr>
      </w:pPr>
      <w:r>
        <w:rPr>
          <w:sz w:val="22"/>
          <w:szCs w:val="22"/>
        </w:rPr>
        <w:t xml:space="preserve">Terri A. Erbacher, Jonathan B. Singer and Scott Poland (2015) </w:t>
      </w:r>
      <w:r>
        <w:rPr>
          <w:i/>
          <w:sz w:val="22"/>
          <w:szCs w:val="22"/>
        </w:rPr>
        <w:t>Suicide in Schools: A Practitioner’s Guide to Multi-level Prevention, Assessment, Intervention, and Postvention</w:t>
      </w:r>
      <w:r>
        <w:rPr>
          <w:sz w:val="22"/>
          <w:szCs w:val="22"/>
        </w:rPr>
        <w:t xml:space="preserve">. New York: Routledge </w:t>
      </w:r>
    </w:p>
    <w:p w14:paraId="5611F53B" w14:textId="77777777" w:rsidR="002041E1" w:rsidRDefault="002041E1">
      <w:pPr>
        <w:spacing w:after="0" w:line="276" w:lineRule="auto"/>
        <w:ind w:left="0" w:firstLine="0"/>
        <w:jc w:val="left"/>
        <w:rPr>
          <w:sz w:val="22"/>
          <w:szCs w:val="22"/>
        </w:rPr>
      </w:pPr>
    </w:p>
    <w:p w14:paraId="09F9C41C" w14:textId="77777777" w:rsidR="002041E1" w:rsidRDefault="002041E1">
      <w:pPr>
        <w:spacing w:after="0" w:line="276" w:lineRule="auto"/>
        <w:ind w:left="0" w:firstLine="0"/>
        <w:jc w:val="left"/>
        <w:rPr>
          <w:sz w:val="22"/>
          <w:szCs w:val="22"/>
        </w:rPr>
      </w:pPr>
    </w:p>
    <w:p w14:paraId="4DE51A52" w14:textId="77777777" w:rsidR="002041E1" w:rsidRDefault="00000000">
      <w:pPr>
        <w:spacing w:after="0" w:line="276" w:lineRule="auto"/>
        <w:ind w:left="0" w:firstLine="0"/>
        <w:jc w:val="left"/>
        <w:rPr>
          <w:b/>
          <w:sz w:val="22"/>
          <w:szCs w:val="22"/>
          <w:u w:val="single"/>
        </w:rPr>
      </w:pPr>
      <w:r>
        <w:rPr>
          <w:b/>
          <w:sz w:val="22"/>
          <w:szCs w:val="22"/>
          <w:u w:val="single"/>
        </w:rPr>
        <w:t xml:space="preserve">Eating Problems </w:t>
      </w:r>
    </w:p>
    <w:p w14:paraId="692FA5CF" w14:textId="77777777" w:rsidR="002041E1" w:rsidRDefault="00000000">
      <w:pPr>
        <w:spacing w:line="276" w:lineRule="auto"/>
        <w:rPr>
          <w:sz w:val="22"/>
          <w:szCs w:val="22"/>
        </w:rPr>
      </w:pPr>
      <w:r>
        <w:rPr>
          <w:sz w:val="22"/>
          <w:szCs w:val="22"/>
        </w:rPr>
        <w:lastRenderedPageBreak/>
        <w:t xml:space="preserve">Food, weight, and shape may be used as a way of coping with, or communicating about, difficult thoughts, feelings, and behaviours that a young person experiences day to day. Some young people develop eating disorders such as anorexia (where food intake is restricted), binge eating disorder and bulimia nervosa (a cycle of bingeing and purging). Other young people, particularly those of primary or preschool age, may develop problematic behaviours around food including refusing to eat in certain situations or with certain people. This can be a way of communicating messages the child does not have the words to convey. </w:t>
      </w:r>
    </w:p>
    <w:p w14:paraId="63F8F739" w14:textId="77777777" w:rsidR="002041E1" w:rsidRDefault="00000000">
      <w:pPr>
        <w:spacing w:after="0" w:line="276" w:lineRule="auto"/>
        <w:ind w:left="0" w:firstLine="0"/>
        <w:jc w:val="left"/>
        <w:rPr>
          <w:sz w:val="22"/>
          <w:szCs w:val="22"/>
        </w:rPr>
      </w:pPr>
      <w:r>
        <w:rPr>
          <w:sz w:val="22"/>
          <w:szCs w:val="22"/>
        </w:rPr>
        <w:t xml:space="preserve"> </w:t>
      </w:r>
    </w:p>
    <w:p w14:paraId="61313DAA" w14:textId="77777777" w:rsidR="002041E1" w:rsidRDefault="00000000">
      <w:pPr>
        <w:spacing w:after="0" w:line="276" w:lineRule="auto"/>
        <w:ind w:left="-5" w:firstLine="0"/>
        <w:jc w:val="left"/>
        <w:rPr>
          <w:sz w:val="22"/>
          <w:szCs w:val="22"/>
        </w:rPr>
      </w:pPr>
      <w:r>
        <w:rPr>
          <w:b/>
          <w:sz w:val="22"/>
          <w:szCs w:val="22"/>
        </w:rPr>
        <w:t xml:space="preserve">Online support </w:t>
      </w:r>
    </w:p>
    <w:p w14:paraId="39179B8B" w14:textId="77777777" w:rsidR="002041E1" w:rsidRDefault="002041E1">
      <w:pPr>
        <w:spacing w:after="0" w:line="276" w:lineRule="auto"/>
        <w:ind w:left="-5" w:firstLine="0"/>
        <w:jc w:val="left"/>
        <w:rPr>
          <w:sz w:val="22"/>
          <w:szCs w:val="22"/>
        </w:rPr>
      </w:pPr>
      <w:hyperlink r:id="rId47">
        <w:r>
          <w:rPr>
            <w:color w:val="0563C1"/>
            <w:sz w:val="22"/>
            <w:szCs w:val="22"/>
            <w:u w:val="single"/>
          </w:rPr>
          <w:t>Beat – the eating disorders charity</w:t>
        </w:r>
      </w:hyperlink>
      <w:hyperlink r:id="rId48">
        <w:r>
          <w:rPr>
            <w:sz w:val="22"/>
            <w:szCs w:val="22"/>
          </w:rPr>
          <w:t>:</w:t>
        </w:r>
      </w:hyperlink>
      <w:hyperlink r:id="rId49">
        <w:r>
          <w:rPr>
            <w:sz w:val="22"/>
            <w:szCs w:val="22"/>
          </w:rPr>
          <w:t xml:space="preserve"> </w:t>
        </w:r>
      </w:hyperlink>
      <w:hyperlink r:id="rId50">
        <w:r>
          <w:rPr>
            <w:color w:val="0563C1"/>
            <w:sz w:val="22"/>
            <w:szCs w:val="22"/>
            <w:u w:val="single"/>
          </w:rPr>
          <w:t>www.b-eat.co.uk/about-eating-disorders</w:t>
        </w:r>
      </w:hyperlink>
      <w:hyperlink r:id="rId51">
        <w:r>
          <w:rPr>
            <w:sz w:val="22"/>
            <w:szCs w:val="22"/>
          </w:rPr>
          <w:t xml:space="preserve"> </w:t>
        </w:r>
      </w:hyperlink>
    </w:p>
    <w:p w14:paraId="59B6F5D7" w14:textId="77777777" w:rsidR="002041E1" w:rsidRDefault="002041E1">
      <w:pPr>
        <w:spacing w:after="0" w:line="276" w:lineRule="auto"/>
        <w:ind w:left="-5" w:firstLine="0"/>
        <w:jc w:val="left"/>
        <w:rPr>
          <w:sz w:val="22"/>
          <w:szCs w:val="22"/>
        </w:rPr>
      </w:pPr>
    </w:p>
    <w:p w14:paraId="5B022AD8" w14:textId="77777777" w:rsidR="002041E1" w:rsidRDefault="002041E1">
      <w:pPr>
        <w:spacing w:after="0" w:line="276" w:lineRule="auto"/>
        <w:ind w:left="0" w:firstLine="0"/>
        <w:jc w:val="left"/>
        <w:rPr>
          <w:sz w:val="22"/>
          <w:szCs w:val="22"/>
        </w:rPr>
      </w:pPr>
      <w:hyperlink r:id="rId52">
        <w:r>
          <w:rPr>
            <w:color w:val="0000CC"/>
            <w:sz w:val="22"/>
            <w:szCs w:val="22"/>
            <w:u w:val="single"/>
          </w:rPr>
          <w:t>Eating Difficulties in Younger Children and when to worry</w:t>
        </w:r>
      </w:hyperlink>
      <w:hyperlink r:id="rId53">
        <w:r>
          <w:rPr>
            <w:color w:val="0000CC"/>
            <w:sz w:val="22"/>
            <w:szCs w:val="22"/>
          </w:rPr>
          <w:t>:</w:t>
        </w:r>
      </w:hyperlink>
      <w:hyperlink r:id="rId54">
        <w:r>
          <w:rPr>
            <w:color w:val="0000CC"/>
            <w:sz w:val="22"/>
            <w:szCs w:val="22"/>
          </w:rPr>
          <w:t xml:space="preserve"> </w:t>
        </w:r>
      </w:hyperlink>
      <w:hyperlink r:id="rId55">
        <w:r>
          <w:rPr>
            <w:color w:val="0000CC"/>
            <w:sz w:val="22"/>
            <w:szCs w:val="22"/>
            <w:u w:val="single"/>
          </w:rPr>
          <w:t>www.inourhands.com/eating-difficultiesin-younger-children</w:t>
        </w:r>
      </w:hyperlink>
      <w:hyperlink r:id="rId56">
        <w:r>
          <w:rPr>
            <w:color w:val="0000CC"/>
            <w:sz w:val="22"/>
            <w:szCs w:val="22"/>
          </w:rPr>
          <w:t xml:space="preserve"> </w:t>
        </w:r>
      </w:hyperlink>
    </w:p>
    <w:p w14:paraId="7D329654" w14:textId="77777777" w:rsidR="002041E1" w:rsidRDefault="00000000">
      <w:pPr>
        <w:spacing w:after="0" w:line="276" w:lineRule="auto"/>
        <w:ind w:left="0" w:firstLine="0"/>
        <w:jc w:val="left"/>
        <w:rPr>
          <w:sz w:val="22"/>
          <w:szCs w:val="22"/>
        </w:rPr>
      </w:pPr>
      <w:r>
        <w:rPr>
          <w:sz w:val="22"/>
          <w:szCs w:val="22"/>
        </w:rPr>
        <w:t xml:space="preserve"> </w:t>
      </w:r>
    </w:p>
    <w:p w14:paraId="18BE0A02" w14:textId="77777777" w:rsidR="002041E1" w:rsidRDefault="00000000">
      <w:pPr>
        <w:spacing w:after="0" w:line="276" w:lineRule="auto"/>
        <w:ind w:left="-5" w:firstLine="0"/>
        <w:jc w:val="left"/>
        <w:rPr>
          <w:b/>
          <w:sz w:val="22"/>
          <w:szCs w:val="22"/>
        </w:rPr>
      </w:pPr>
      <w:r>
        <w:rPr>
          <w:b/>
          <w:sz w:val="22"/>
          <w:szCs w:val="22"/>
        </w:rPr>
        <w:t xml:space="preserve">Books </w:t>
      </w:r>
    </w:p>
    <w:p w14:paraId="4D929B02" w14:textId="77777777" w:rsidR="002041E1" w:rsidRDefault="00000000">
      <w:pPr>
        <w:spacing w:line="276" w:lineRule="auto"/>
        <w:ind w:left="-5" w:firstLine="0"/>
        <w:rPr>
          <w:sz w:val="22"/>
          <w:szCs w:val="22"/>
        </w:rPr>
      </w:pPr>
      <w:r>
        <w:rPr>
          <w:sz w:val="22"/>
          <w:szCs w:val="22"/>
        </w:rPr>
        <w:t xml:space="preserve">Bryan Lask and Lucy Watson (2014) </w:t>
      </w:r>
      <w:r>
        <w:rPr>
          <w:i/>
          <w:sz w:val="22"/>
          <w:szCs w:val="22"/>
        </w:rPr>
        <w:t>Can I tell you about eating disorders?: A Guide for Friends, Family and Professionals</w:t>
      </w:r>
      <w:r>
        <w:rPr>
          <w:sz w:val="22"/>
          <w:szCs w:val="22"/>
        </w:rPr>
        <w:t xml:space="preserve">. London: Jessica Kingsley Publishers </w:t>
      </w:r>
    </w:p>
    <w:p w14:paraId="0C5182FB" w14:textId="77777777" w:rsidR="002041E1" w:rsidRDefault="00000000">
      <w:pPr>
        <w:spacing w:after="0" w:line="276" w:lineRule="auto"/>
        <w:ind w:left="0" w:firstLine="0"/>
        <w:jc w:val="left"/>
        <w:rPr>
          <w:sz w:val="22"/>
          <w:szCs w:val="22"/>
        </w:rPr>
      </w:pPr>
      <w:r>
        <w:rPr>
          <w:sz w:val="22"/>
          <w:szCs w:val="22"/>
        </w:rPr>
        <w:t xml:space="preserve"> </w:t>
      </w:r>
    </w:p>
    <w:p w14:paraId="2E1A9633" w14:textId="77777777" w:rsidR="002041E1" w:rsidRDefault="00000000">
      <w:pPr>
        <w:spacing w:line="276" w:lineRule="auto"/>
        <w:ind w:left="-5" w:firstLine="0"/>
        <w:rPr>
          <w:sz w:val="22"/>
          <w:szCs w:val="22"/>
        </w:rPr>
      </w:pPr>
      <w:r>
        <w:rPr>
          <w:sz w:val="22"/>
          <w:szCs w:val="22"/>
        </w:rPr>
        <w:t xml:space="preserve">Pooky Knightsmith (2015) </w:t>
      </w:r>
      <w:r>
        <w:rPr>
          <w:i/>
          <w:sz w:val="22"/>
          <w:szCs w:val="22"/>
        </w:rPr>
        <w:t>Self-Harm and Eating Disorders in Schools: A Guide to Whole School Support and Practical Strategies</w:t>
      </w:r>
      <w:r>
        <w:rPr>
          <w:sz w:val="22"/>
          <w:szCs w:val="22"/>
        </w:rPr>
        <w:t xml:space="preserve">. London: Jessica Kingsley Publishers  </w:t>
      </w:r>
    </w:p>
    <w:p w14:paraId="4D00F326" w14:textId="77777777" w:rsidR="002041E1" w:rsidRDefault="00000000">
      <w:pPr>
        <w:spacing w:after="0" w:line="276" w:lineRule="auto"/>
        <w:ind w:left="0" w:firstLine="0"/>
        <w:jc w:val="left"/>
        <w:rPr>
          <w:sz w:val="22"/>
          <w:szCs w:val="22"/>
        </w:rPr>
      </w:pPr>
      <w:r>
        <w:rPr>
          <w:sz w:val="22"/>
          <w:szCs w:val="22"/>
        </w:rPr>
        <w:t xml:space="preserve"> </w:t>
      </w:r>
    </w:p>
    <w:p w14:paraId="387CE3BA" w14:textId="77777777" w:rsidR="002041E1" w:rsidRDefault="00000000">
      <w:pPr>
        <w:spacing w:line="276" w:lineRule="auto"/>
        <w:rPr>
          <w:sz w:val="22"/>
          <w:szCs w:val="22"/>
        </w:rPr>
      </w:pPr>
      <w:r>
        <w:rPr>
          <w:sz w:val="22"/>
          <w:szCs w:val="22"/>
        </w:rPr>
        <w:t xml:space="preserve">Pooky Knightsmith (2012) </w:t>
      </w:r>
      <w:r>
        <w:rPr>
          <w:i/>
          <w:sz w:val="22"/>
          <w:szCs w:val="22"/>
        </w:rPr>
        <w:t>Eating Disorders Pocketbook</w:t>
      </w:r>
      <w:r>
        <w:rPr>
          <w:sz w:val="22"/>
          <w:szCs w:val="22"/>
        </w:rPr>
        <w:t xml:space="preserve">. Teachers’ Pocketbooks </w:t>
      </w:r>
    </w:p>
    <w:p w14:paraId="2A393821" w14:textId="77777777" w:rsidR="002041E1" w:rsidRDefault="002041E1">
      <w:pPr>
        <w:spacing w:line="276" w:lineRule="auto"/>
        <w:rPr>
          <w:sz w:val="22"/>
          <w:szCs w:val="22"/>
        </w:rPr>
      </w:pPr>
    </w:p>
    <w:p w14:paraId="702B107E" w14:textId="77777777" w:rsidR="002041E1" w:rsidRDefault="002041E1">
      <w:pPr>
        <w:spacing w:line="276" w:lineRule="auto"/>
        <w:ind w:left="0" w:firstLine="0"/>
        <w:rPr>
          <w:sz w:val="22"/>
          <w:szCs w:val="22"/>
        </w:rPr>
      </w:pPr>
    </w:p>
    <w:p w14:paraId="3F24AF0E" w14:textId="77777777" w:rsidR="002041E1" w:rsidRDefault="002041E1">
      <w:pPr>
        <w:spacing w:line="276" w:lineRule="auto"/>
        <w:ind w:left="0" w:firstLine="0"/>
        <w:rPr>
          <w:sz w:val="22"/>
          <w:szCs w:val="22"/>
        </w:rPr>
      </w:pPr>
    </w:p>
    <w:p w14:paraId="7D5C7A88" w14:textId="77777777" w:rsidR="002041E1" w:rsidRDefault="00000000">
      <w:pPr>
        <w:spacing w:line="276" w:lineRule="auto"/>
        <w:ind w:left="0" w:firstLine="0"/>
        <w:rPr>
          <w:b/>
          <w:sz w:val="22"/>
          <w:szCs w:val="22"/>
          <w:u w:val="single"/>
        </w:rPr>
      </w:pPr>
      <w:r>
        <w:rPr>
          <w:b/>
          <w:sz w:val="22"/>
          <w:szCs w:val="22"/>
          <w:u w:val="single"/>
        </w:rPr>
        <w:t>Appendix B: Guidance and advice documents</w:t>
      </w:r>
    </w:p>
    <w:p w14:paraId="5FD5BA6D" w14:textId="77777777" w:rsidR="002041E1" w:rsidRDefault="002041E1">
      <w:pPr>
        <w:spacing w:after="0" w:line="276" w:lineRule="auto"/>
        <w:ind w:left="0" w:firstLine="0"/>
        <w:jc w:val="left"/>
        <w:rPr>
          <w:sz w:val="22"/>
          <w:szCs w:val="22"/>
        </w:rPr>
      </w:pPr>
    </w:p>
    <w:p w14:paraId="255DCDBA" w14:textId="77777777" w:rsidR="002041E1" w:rsidRDefault="00000000">
      <w:pPr>
        <w:numPr>
          <w:ilvl w:val="0"/>
          <w:numId w:val="22"/>
        </w:numPr>
        <w:pBdr>
          <w:top w:val="nil"/>
          <w:left w:val="nil"/>
          <w:bottom w:val="nil"/>
          <w:right w:val="nil"/>
          <w:between w:val="nil"/>
        </w:pBdr>
        <w:spacing w:after="0" w:line="276" w:lineRule="auto"/>
        <w:rPr>
          <w:sz w:val="22"/>
          <w:szCs w:val="22"/>
        </w:rPr>
      </w:pPr>
      <w:r>
        <w:rPr>
          <w:color w:val="2E75B5"/>
          <w:sz w:val="22"/>
          <w:szCs w:val="22"/>
          <w:u w:val="single"/>
        </w:rPr>
        <w:t>Mental health and behaviour in schools</w:t>
      </w:r>
      <w:r>
        <w:rPr>
          <w:color w:val="2E75B5"/>
          <w:sz w:val="22"/>
          <w:szCs w:val="22"/>
        </w:rPr>
        <w:t xml:space="preserve"> </w:t>
      </w:r>
      <w:r>
        <w:rPr>
          <w:sz w:val="22"/>
          <w:szCs w:val="22"/>
        </w:rPr>
        <w:t>(November 2018)</w:t>
      </w:r>
    </w:p>
    <w:p w14:paraId="1AAA2227" w14:textId="77777777" w:rsidR="002041E1" w:rsidRDefault="002041E1">
      <w:pPr>
        <w:pBdr>
          <w:top w:val="nil"/>
          <w:left w:val="nil"/>
          <w:bottom w:val="nil"/>
          <w:right w:val="nil"/>
          <w:between w:val="nil"/>
        </w:pBdr>
        <w:spacing w:after="0" w:line="276" w:lineRule="auto"/>
        <w:ind w:left="720" w:firstLine="0"/>
        <w:rPr>
          <w:sz w:val="22"/>
          <w:szCs w:val="22"/>
        </w:rPr>
      </w:pPr>
    </w:p>
    <w:p w14:paraId="0BECF3E2" w14:textId="77777777" w:rsidR="002041E1" w:rsidRDefault="00000000">
      <w:pPr>
        <w:numPr>
          <w:ilvl w:val="0"/>
          <w:numId w:val="22"/>
        </w:numPr>
        <w:pBdr>
          <w:top w:val="nil"/>
          <w:left w:val="nil"/>
          <w:bottom w:val="nil"/>
          <w:right w:val="nil"/>
          <w:between w:val="nil"/>
        </w:pBdr>
        <w:spacing w:line="276" w:lineRule="auto"/>
        <w:rPr>
          <w:sz w:val="22"/>
          <w:szCs w:val="22"/>
        </w:rPr>
      </w:pPr>
      <w:r>
        <w:rPr>
          <w:color w:val="2E75B5"/>
          <w:sz w:val="22"/>
          <w:szCs w:val="22"/>
          <w:u w:val="single"/>
        </w:rPr>
        <w:t>Counselling in schools: a blueprint for the future</w:t>
      </w:r>
      <w:r>
        <w:rPr>
          <w:sz w:val="22"/>
          <w:szCs w:val="22"/>
        </w:rPr>
        <w:t xml:space="preserve"> (February 2016)</w:t>
      </w:r>
    </w:p>
    <w:p w14:paraId="1C54E40B" w14:textId="77777777" w:rsidR="002041E1" w:rsidRDefault="002041E1">
      <w:pPr>
        <w:spacing w:line="276" w:lineRule="auto"/>
        <w:ind w:left="360" w:firstLine="0"/>
        <w:rPr>
          <w:sz w:val="22"/>
          <w:szCs w:val="22"/>
        </w:rPr>
      </w:pPr>
    </w:p>
    <w:p w14:paraId="7FBD43A6" w14:textId="77777777" w:rsidR="002041E1" w:rsidRDefault="00000000">
      <w:pPr>
        <w:numPr>
          <w:ilvl w:val="0"/>
          <w:numId w:val="22"/>
        </w:numPr>
        <w:pBdr>
          <w:top w:val="nil"/>
          <w:left w:val="nil"/>
          <w:bottom w:val="nil"/>
          <w:right w:val="nil"/>
          <w:between w:val="nil"/>
        </w:pBdr>
        <w:spacing w:after="0" w:line="276" w:lineRule="auto"/>
        <w:rPr>
          <w:sz w:val="22"/>
          <w:szCs w:val="22"/>
        </w:rPr>
      </w:pPr>
      <w:r>
        <w:rPr>
          <w:color w:val="2E75B5"/>
          <w:sz w:val="22"/>
          <w:szCs w:val="22"/>
          <w:u w:val="single"/>
        </w:rPr>
        <w:t>Special educational needs and disabilities code of practice: 0 to 25</w:t>
      </w:r>
      <w:r>
        <w:rPr>
          <w:color w:val="2E75B5"/>
          <w:sz w:val="22"/>
          <w:szCs w:val="22"/>
        </w:rPr>
        <w:t xml:space="preserve"> </w:t>
      </w:r>
      <w:r>
        <w:rPr>
          <w:sz w:val="22"/>
          <w:szCs w:val="22"/>
        </w:rPr>
        <w:t>(November 2020)</w:t>
      </w:r>
    </w:p>
    <w:p w14:paraId="1AD9265A" w14:textId="77777777" w:rsidR="002041E1" w:rsidRDefault="002041E1">
      <w:pPr>
        <w:pBdr>
          <w:top w:val="nil"/>
          <w:left w:val="nil"/>
          <w:bottom w:val="nil"/>
          <w:right w:val="nil"/>
          <w:between w:val="nil"/>
        </w:pBdr>
        <w:spacing w:line="276" w:lineRule="auto"/>
        <w:ind w:left="720" w:firstLine="0"/>
        <w:rPr>
          <w:sz w:val="22"/>
          <w:szCs w:val="22"/>
        </w:rPr>
      </w:pPr>
    </w:p>
    <w:p w14:paraId="17A105AB" w14:textId="77777777" w:rsidR="002041E1" w:rsidRDefault="00000000">
      <w:pPr>
        <w:numPr>
          <w:ilvl w:val="0"/>
          <w:numId w:val="31"/>
        </w:numPr>
        <w:spacing w:line="276" w:lineRule="auto"/>
        <w:ind w:hanging="360"/>
        <w:rPr>
          <w:sz w:val="22"/>
          <w:szCs w:val="22"/>
        </w:rPr>
      </w:pPr>
      <w:r>
        <w:rPr>
          <w:color w:val="2E75B5"/>
          <w:sz w:val="22"/>
          <w:szCs w:val="22"/>
          <w:u w:val="single"/>
        </w:rPr>
        <w:t>Statutory Guidance Keeping Children Safe in Education</w:t>
      </w:r>
      <w:r>
        <w:rPr>
          <w:sz w:val="22"/>
          <w:szCs w:val="22"/>
        </w:rPr>
        <w:t xml:space="preserve"> (September 2020)</w:t>
      </w:r>
    </w:p>
    <w:p w14:paraId="176322BA" w14:textId="77777777" w:rsidR="002041E1" w:rsidRDefault="002041E1">
      <w:pPr>
        <w:spacing w:after="0" w:line="276" w:lineRule="auto"/>
        <w:ind w:left="705" w:firstLine="0"/>
        <w:rPr>
          <w:sz w:val="22"/>
          <w:szCs w:val="22"/>
        </w:rPr>
      </w:pPr>
    </w:p>
    <w:p w14:paraId="5137F67C" w14:textId="77777777" w:rsidR="002041E1" w:rsidRDefault="00000000">
      <w:pPr>
        <w:numPr>
          <w:ilvl w:val="0"/>
          <w:numId w:val="31"/>
        </w:numPr>
        <w:spacing w:after="0" w:line="276" w:lineRule="auto"/>
        <w:ind w:hanging="360"/>
        <w:rPr>
          <w:sz w:val="22"/>
          <w:szCs w:val="22"/>
        </w:rPr>
      </w:pPr>
      <w:r>
        <w:rPr>
          <w:color w:val="2E74B5"/>
          <w:sz w:val="22"/>
          <w:szCs w:val="22"/>
          <w:u w:val="single"/>
        </w:rPr>
        <w:t>Transforming Children and Young People’s Mental Health Provision: A Green Paper</w:t>
      </w:r>
      <w:r>
        <w:rPr>
          <w:sz w:val="22"/>
          <w:szCs w:val="22"/>
        </w:rPr>
        <w:t xml:space="preserve"> (December 2017) </w:t>
      </w:r>
    </w:p>
    <w:p w14:paraId="6AF7E6BC" w14:textId="77777777" w:rsidR="002041E1" w:rsidRDefault="00000000">
      <w:pPr>
        <w:spacing w:after="0" w:line="276" w:lineRule="auto"/>
        <w:ind w:left="0" w:firstLine="0"/>
        <w:jc w:val="left"/>
        <w:rPr>
          <w:sz w:val="22"/>
          <w:szCs w:val="22"/>
        </w:rPr>
      </w:pPr>
      <w:r>
        <w:rPr>
          <w:sz w:val="22"/>
          <w:szCs w:val="22"/>
        </w:rPr>
        <w:t xml:space="preserve"> </w:t>
      </w:r>
    </w:p>
    <w:p w14:paraId="435BA585" w14:textId="77777777" w:rsidR="002041E1" w:rsidRDefault="002041E1">
      <w:pPr>
        <w:numPr>
          <w:ilvl w:val="0"/>
          <w:numId w:val="31"/>
        </w:numPr>
        <w:spacing w:after="28" w:line="276" w:lineRule="auto"/>
        <w:ind w:hanging="360"/>
        <w:rPr>
          <w:sz w:val="22"/>
          <w:szCs w:val="22"/>
        </w:rPr>
      </w:pPr>
      <w:hyperlink r:id="rId57">
        <w:r>
          <w:rPr>
            <w:color w:val="0563C1"/>
            <w:sz w:val="22"/>
            <w:szCs w:val="22"/>
            <w:u w:val="single"/>
          </w:rPr>
          <w:t>Mental health and behaviour in schools</w:t>
        </w:r>
      </w:hyperlink>
      <w:hyperlink r:id="rId58">
        <w:r>
          <w:rPr>
            <w:sz w:val="22"/>
            <w:szCs w:val="22"/>
          </w:rPr>
          <w:t xml:space="preserve"> </w:t>
        </w:r>
      </w:hyperlink>
      <w:r w:rsidR="00000000">
        <w:rPr>
          <w:sz w:val="22"/>
          <w:szCs w:val="22"/>
        </w:rPr>
        <w:t xml:space="preserve">- departmental advice for school staff. Department for Education (2014) </w:t>
      </w:r>
    </w:p>
    <w:p w14:paraId="2DE9B676" w14:textId="77777777" w:rsidR="002041E1" w:rsidRDefault="00000000">
      <w:pPr>
        <w:spacing w:after="0" w:line="276" w:lineRule="auto"/>
        <w:ind w:left="0" w:firstLine="0"/>
        <w:jc w:val="left"/>
        <w:rPr>
          <w:sz w:val="22"/>
          <w:szCs w:val="22"/>
        </w:rPr>
      </w:pPr>
      <w:r>
        <w:rPr>
          <w:sz w:val="22"/>
          <w:szCs w:val="22"/>
        </w:rPr>
        <w:t xml:space="preserve"> </w:t>
      </w:r>
    </w:p>
    <w:p w14:paraId="7A0989DB" w14:textId="77777777" w:rsidR="002041E1" w:rsidRDefault="00000000">
      <w:pPr>
        <w:numPr>
          <w:ilvl w:val="0"/>
          <w:numId w:val="31"/>
        </w:numPr>
        <w:spacing w:after="0" w:line="276" w:lineRule="auto"/>
        <w:ind w:hanging="360"/>
        <w:rPr>
          <w:sz w:val="22"/>
          <w:szCs w:val="22"/>
        </w:rPr>
      </w:pPr>
      <w:r>
        <w:rPr>
          <w:color w:val="2E74B5"/>
          <w:sz w:val="22"/>
          <w:szCs w:val="22"/>
          <w:u w:val="single"/>
        </w:rPr>
        <w:t>Supporting people living with autism disorder and mental health problems</w:t>
      </w:r>
      <w:r>
        <w:rPr>
          <w:sz w:val="22"/>
          <w:szCs w:val="22"/>
        </w:rPr>
        <w:t xml:space="preserve"> – A guide for practitioners and providers (October 2015) </w:t>
      </w:r>
    </w:p>
    <w:p w14:paraId="5AFA9137" w14:textId="77777777" w:rsidR="002041E1" w:rsidRDefault="00000000">
      <w:pPr>
        <w:spacing w:after="0" w:line="276" w:lineRule="auto"/>
        <w:ind w:left="0" w:firstLine="0"/>
        <w:jc w:val="left"/>
        <w:rPr>
          <w:sz w:val="22"/>
          <w:szCs w:val="22"/>
        </w:rPr>
      </w:pPr>
      <w:r>
        <w:rPr>
          <w:sz w:val="22"/>
          <w:szCs w:val="22"/>
        </w:rPr>
        <w:t xml:space="preserve"> </w:t>
      </w:r>
    </w:p>
    <w:p w14:paraId="59A1D228" w14:textId="77777777" w:rsidR="002041E1" w:rsidRDefault="002041E1">
      <w:pPr>
        <w:numPr>
          <w:ilvl w:val="0"/>
          <w:numId w:val="31"/>
        </w:numPr>
        <w:spacing w:after="28" w:line="276" w:lineRule="auto"/>
        <w:ind w:hanging="360"/>
        <w:rPr>
          <w:sz w:val="22"/>
          <w:szCs w:val="22"/>
        </w:rPr>
      </w:pPr>
      <w:hyperlink r:id="rId59">
        <w:r>
          <w:rPr>
            <w:color w:val="0563C1"/>
            <w:sz w:val="22"/>
            <w:szCs w:val="22"/>
            <w:u w:val="single"/>
          </w:rPr>
          <w:t>Counselling in schools: a blueprint for the future</w:t>
        </w:r>
      </w:hyperlink>
      <w:hyperlink r:id="rId60">
        <w:r>
          <w:rPr>
            <w:sz w:val="22"/>
            <w:szCs w:val="22"/>
          </w:rPr>
          <w:t xml:space="preserve"> </w:t>
        </w:r>
      </w:hyperlink>
      <w:r w:rsidR="00000000">
        <w:rPr>
          <w:sz w:val="22"/>
          <w:szCs w:val="22"/>
        </w:rPr>
        <w:t xml:space="preserve">- departmental advice for school staff and counsellors. Department for Education (2015) </w:t>
      </w:r>
    </w:p>
    <w:p w14:paraId="300826F1" w14:textId="77777777" w:rsidR="002041E1" w:rsidRDefault="00000000">
      <w:pPr>
        <w:spacing w:after="36" w:line="276" w:lineRule="auto"/>
        <w:ind w:left="720" w:firstLine="0"/>
        <w:jc w:val="left"/>
        <w:rPr>
          <w:sz w:val="22"/>
          <w:szCs w:val="22"/>
        </w:rPr>
      </w:pPr>
      <w:r>
        <w:rPr>
          <w:sz w:val="22"/>
          <w:szCs w:val="22"/>
        </w:rPr>
        <w:t xml:space="preserve"> </w:t>
      </w:r>
    </w:p>
    <w:p w14:paraId="43CAC04B" w14:textId="77777777" w:rsidR="002041E1" w:rsidRDefault="002041E1">
      <w:pPr>
        <w:numPr>
          <w:ilvl w:val="0"/>
          <w:numId w:val="31"/>
        </w:numPr>
        <w:spacing w:after="0" w:line="276" w:lineRule="auto"/>
        <w:ind w:hanging="360"/>
        <w:rPr>
          <w:sz w:val="22"/>
          <w:szCs w:val="22"/>
        </w:rPr>
      </w:pPr>
      <w:hyperlink r:id="rId61">
        <w:r>
          <w:rPr>
            <w:color w:val="0563C1"/>
            <w:sz w:val="22"/>
            <w:szCs w:val="22"/>
            <w:u w:val="single"/>
          </w:rPr>
          <w:t>Teacher Guidance: Preparing to teach about mental health and emotional wellbeing</w:t>
        </w:r>
      </w:hyperlink>
      <w:hyperlink r:id="rId62">
        <w:r>
          <w:rPr>
            <w:sz w:val="22"/>
            <w:szCs w:val="22"/>
          </w:rPr>
          <w:t xml:space="preserve"> </w:t>
        </w:r>
      </w:hyperlink>
      <w:r w:rsidR="00000000">
        <w:rPr>
          <w:sz w:val="22"/>
          <w:szCs w:val="22"/>
        </w:rPr>
        <w:t xml:space="preserve">(2015). </w:t>
      </w:r>
    </w:p>
    <w:p w14:paraId="543FE7CB" w14:textId="77777777" w:rsidR="002041E1" w:rsidRDefault="00000000">
      <w:pPr>
        <w:spacing w:after="29" w:line="276" w:lineRule="auto"/>
        <w:ind w:left="730" w:firstLine="0"/>
        <w:rPr>
          <w:sz w:val="22"/>
          <w:szCs w:val="22"/>
        </w:rPr>
      </w:pPr>
      <w:r>
        <w:rPr>
          <w:sz w:val="22"/>
          <w:szCs w:val="22"/>
        </w:rPr>
        <w:t xml:space="preserve">PSHE Association. Funded by the Department for Education (2015)  </w:t>
      </w:r>
    </w:p>
    <w:p w14:paraId="32AC3BD3" w14:textId="77777777" w:rsidR="002041E1" w:rsidRDefault="00000000">
      <w:pPr>
        <w:spacing w:after="38" w:line="276" w:lineRule="auto"/>
        <w:ind w:left="720" w:firstLine="0"/>
        <w:jc w:val="left"/>
        <w:rPr>
          <w:sz w:val="22"/>
          <w:szCs w:val="22"/>
        </w:rPr>
      </w:pPr>
      <w:r>
        <w:rPr>
          <w:sz w:val="22"/>
          <w:szCs w:val="22"/>
        </w:rPr>
        <w:t xml:space="preserve"> </w:t>
      </w:r>
    </w:p>
    <w:p w14:paraId="147FE8C5" w14:textId="77777777" w:rsidR="002041E1" w:rsidRDefault="002041E1">
      <w:pPr>
        <w:numPr>
          <w:ilvl w:val="0"/>
          <w:numId w:val="31"/>
        </w:numPr>
        <w:spacing w:after="29" w:line="276" w:lineRule="auto"/>
        <w:ind w:hanging="360"/>
        <w:rPr>
          <w:sz w:val="22"/>
          <w:szCs w:val="22"/>
        </w:rPr>
      </w:pPr>
      <w:hyperlink r:id="rId63">
        <w:r>
          <w:rPr>
            <w:color w:val="0563C1"/>
            <w:sz w:val="22"/>
            <w:szCs w:val="22"/>
            <w:u w:val="single"/>
          </w:rPr>
          <w:t>Keeping children safe in education</w:t>
        </w:r>
      </w:hyperlink>
      <w:hyperlink r:id="rId64">
        <w:r>
          <w:rPr>
            <w:sz w:val="22"/>
            <w:szCs w:val="22"/>
          </w:rPr>
          <w:t xml:space="preserve"> </w:t>
        </w:r>
      </w:hyperlink>
      <w:r w:rsidR="00000000">
        <w:rPr>
          <w:sz w:val="22"/>
          <w:szCs w:val="22"/>
        </w:rPr>
        <w:t xml:space="preserve">- statutory guidance for schools and colleges. Department for Education (2016) or current version </w:t>
      </w:r>
    </w:p>
    <w:p w14:paraId="0A117C40" w14:textId="77777777" w:rsidR="002041E1" w:rsidRDefault="00000000">
      <w:pPr>
        <w:spacing w:after="0" w:line="276" w:lineRule="auto"/>
        <w:ind w:left="0" w:firstLine="0"/>
        <w:jc w:val="left"/>
        <w:rPr>
          <w:sz w:val="22"/>
          <w:szCs w:val="22"/>
        </w:rPr>
      </w:pPr>
      <w:r>
        <w:rPr>
          <w:sz w:val="22"/>
          <w:szCs w:val="22"/>
        </w:rPr>
        <w:t xml:space="preserve"> </w:t>
      </w:r>
    </w:p>
    <w:p w14:paraId="5BD85CF2" w14:textId="77777777" w:rsidR="002041E1" w:rsidRDefault="002041E1">
      <w:pPr>
        <w:numPr>
          <w:ilvl w:val="0"/>
          <w:numId w:val="31"/>
        </w:numPr>
        <w:spacing w:after="27" w:line="276" w:lineRule="auto"/>
        <w:ind w:hanging="360"/>
        <w:rPr>
          <w:sz w:val="22"/>
          <w:szCs w:val="22"/>
        </w:rPr>
      </w:pPr>
      <w:hyperlink r:id="rId65">
        <w:r>
          <w:rPr>
            <w:color w:val="0563C1"/>
            <w:sz w:val="22"/>
            <w:szCs w:val="22"/>
            <w:u w:val="single"/>
          </w:rPr>
          <w:t>Supporting pupils at school with medical conditions</w:t>
        </w:r>
      </w:hyperlink>
      <w:hyperlink r:id="rId66">
        <w:r>
          <w:rPr>
            <w:sz w:val="22"/>
            <w:szCs w:val="22"/>
          </w:rPr>
          <w:t xml:space="preserve"> </w:t>
        </w:r>
      </w:hyperlink>
      <w:r w:rsidR="00000000">
        <w:rPr>
          <w:sz w:val="22"/>
          <w:szCs w:val="22"/>
        </w:rPr>
        <w:t xml:space="preserve">- statutory guidance for governing bodies of maintained schools and proprietors of academies in England. Department for Education (2016)   </w:t>
      </w:r>
    </w:p>
    <w:p w14:paraId="16728483" w14:textId="77777777" w:rsidR="002041E1" w:rsidRDefault="00000000">
      <w:pPr>
        <w:spacing w:after="0" w:line="276" w:lineRule="auto"/>
        <w:ind w:left="0" w:firstLine="0"/>
        <w:jc w:val="left"/>
        <w:rPr>
          <w:sz w:val="22"/>
          <w:szCs w:val="22"/>
        </w:rPr>
      </w:pPr>
      <w:r>
        <w:rPr>
          <w:sz w:val="22"/>
          <w:szCs w:val="22"/>
        </w:rPr>
        <w:t xml:space="preserve"> </w:t>
      </w:r>
    </w:p>
    <w:p w14:paraId="42524BD7" w14:textId="77777777" w:rsidR="002041E1" w:rsidRDefault="00000000">
      <w:pPr>
        <w:numPr>
          <w:ilvl w:val="0"/>
          <w:numId w:val="31"/>
        </w:numPr>
        <w:spacing w:after="29" w:line="276" w:lineRule="auto"/>
        <w:ind w:hanging="360"/>
        <w:rPr>
          <w:sz w:val="22"/>
          <w:szCs w:val="22"/>
        </w:rPr>
      </w:pPr>
      <w:r>
        <w:rPr>
          <w:color w:val="0563C1"/>
          <w:sz w:val="22"/>
          <w:szCs w:val="22"/>
          <w:u w:val="single"/>
        </w:rPr>
        <w:t>Healthy child programme from 5 to 19 years old</w:t>
      </w:r>
      <w:r>
        <w:rPr>
          <w:sz w:val="22"/>
          <w:szCs w:val="22"/>
        </w:rPr>
        <w:t xml:space="preserve"> is a recommended framework of universal and progressive services for children and young people to promote optimal health and wellbeing. Department of Health (2009) </w:t>
      </w:r>
    </w:p>
    <w:p w14:paraId="6A343E0F" w14:textId="77777777" w:rsidR="002041E1" w:rsidRDefault="00000000">
      <w:pPr>
        <w:spacing w:after="0" w:line="276" w:lineRule="auto"/>
        <w:ind w:left="0" w:firstLine="0"/>
        <w:jc w:val="left"/>
        <w:rPr>
          <w:sz w:val="22"/>
          <w:szCs w:val="22"/>
        </w:rPr>
      </w:pPr>
      <w:r>
        <w:rPr>
          <w:sz w:val="22"/>
          <w:szCs w:val="22"/>
        </w:rPr>
        <w:t xml:space="preserve"> </w:t>
      </w:r>
    </w:p>
    <w:p w14:paraId="713DC62C" w14:textId="77777777" w:rsidR="002041E1" w:rsidRDefault="002041E1">
      <w:pPr>
        <w:numPr>
          <w:ilvl w:val="0"/>
          <w:numId w:val="31"/>
        </w:numPr>
        <w:spacing w:after="27" w:line="276" w:lineRule="auto"/>
        <w:ind w:hanging="360"/>
        <w:rPr>
          <w:sz w:val="22"/>
          <w:szCs w:val="22"/>
        </w:rPr>
      </w:pPr>
      <w:hyperlink r:id="rId67">
        <w:r>
          <w:rPr>
            <w:color w:val="0563C1"/>
            <w:sz w:val="22"/>
            <w:szCs w:val="22"/>
            <w:u w:val="single"/>
          </w:rPr>
          <w:t>Future in mind – promoting, protecting and improving our children and young people’s mental</w:t>
        </w:r>
      </w:hyperlink>
      <w:hyperlink r:id="rId68">
        <w:r>
          <w:rPr>
            <w:color w:val="0563C1"/>
            <w:sz w:val="22"/>
            <w:szCs w:val="22"/>
          </w:rPr>
          <w:t xml:space="preserve"> </w:t>
        </w:r>
      </w:hyperlink>
      <w:hyperlink r:id="rId69">
        <w:r>
          <w:rPr>
            <w:color w:val="0563C1"/>
            <w:sz w:val="22"/>
            <w:szCs w:val="22"/>
            <w:u w:val="single"/>
          </w:rPr>
          <w:t>health and wellbeing</w:t>
        </w:r>
      </w:hyperlink>
      <w:hyperlink r:id="rId70">
        <w:r>
          <w:rPr>
            <w:sz w:val="22"/>
            <w:szCs w:val="22"/>
          </w:rPr>
          <w:t xml:space="preserve"> </w:t>
        </w:r>
      </w:hyperlink>
      <w:r w:rsidR="00000000">
        <w:rPr>
          <w:sz w:val="22"/>
          <w:szCs w:val="22"/>
        </w:rPr>
        <w:t xml:space="preserve">-  a report produced by the Children and Young People’s Mental Health and Wellbeing Taskforce to examine how to improve mental health services for children and young people. Department of Health (2015) </w:t>
      </w:r>
    </w:p>
    <w:p w14:paraId="69E8886F" w14:textId="77777777" w:rsidR="002041E1" w:rsidRDefault="00000000">
      <w:pPr>
        <w:spacing w:after="38" w:line="276" w:lineRule="auto"/>
        <w:ind w:left="720" w:firstLine="0"/>
        <w:jc w:val="left"/>
        <w:rPr>
          <w:sz w:val="22"/>
          <w:szCs w:val="22"/>
        </w:rPr>
      </w:pPr>
      <w:r>
        <w:rPr>
          <w:sz w:val="22"/>
          <w:szCs w:val="22"/>
        </w:rPr>
        <w:t xml:space="preserve"> </w:t>
      </w:r>
    </w:p>
    <w:p w14:paraId="18C6ED4F" w14:textId="77777777" w:rsidR="002041E1" w:rsidRDefault="00000000">
      <w:pPr>
        <w:numPr>
          <w:ilvl w:val="0"/>
          <w:numId w:val="31"/>
        </w:numPr>
        <w:spacing w:after="0" w:line="276" w:lineRule="auto"/>
        <w:ind w:hanging="360"/>
        <w:rPr>
          <w:sz w:val="22"/>
          <w:szCs w:val="22"/>
        </w:rPr>
      </w:pPr>
      <w:r>
        <w:rPr>
          <w:color w:val="0563C1"/>
          <w:sz w:val="22"/>
          <w:szCs w:val="22"/>
          <w:u w:val="single"/>
        </w:rPr>
        <w:t>NICE guidance on social and emotional wellbeing in primary education</w:t>
      </w:r>
      <w:r>
        <w:rPr>
          <w:sz w:val="22"/>
          <w:szCs w:val="22"/>
        </w:rPr>
        <w:t xml:space="preserve">  </w:t>
      </w:r>
    </w:p>
    <w:p w14:paraId="228AA127" w14:textId="77777777" w:rsidR="002041E1" w:rsidRDefault="00000000">
      <w:pPr>
        <w:spacing w:after="36" w:line="276" w:lineRule="auto"/>
        <w:ind w:left="720" w:firstLine="0"/>
        <w:jc w:val="left"/>
        <w:rPr>
          <w:sz w:val="22"/>
          <w:szCs w:val="22"/>
        </w:rPr>
      </w:pPr>
      <w:r>
        <w:rPr>
          <w:color w:val="0563C1"/>
          <w:sz w:val="22"/>
          <w:szCs w:val="22"/>
        </w:rPr>
        <w:t xml:space="preserve"> </w:t>
      </w:r>
    </w:p>
    <w:p w14:paraId="3B552A83" w14:textId="77777777" w:rsidR="002041E1" w:rsidRDefault="002041E1">
      <w:pPr>
        <w:numPr>
          <w:ilvl w:val="0"/>
          <w:numId w:val="31"/>
        </w:numPr>
        <w:spacing w:after="0" w:line="276" w:lineRule="auto"/>
        <w:ind w:hanging="360"/>
        <w:rPr>
          <w:sz w:val="22"/>
          <w:szCs w:val="22"/>
        </w:rPr>
      </w:pPr>
      <w:hyperlink r:id="rId71">
        <w:r>
          <w:rPr>
            <w:color w:val="0563C1"/>
            <w:sz w:val="22"/>
            <w:szCs w:val="22"/>
            <w:u w:val="single"/>
          </w:rPr>
          <w:t>NICE guidance on social and emotional wellbeing in secondary education</w:t>
        </w:r>
      </w:hyperlink>
      <w:hyperlink r:id="rId72">
        <w:r>
          <w:rPr>
            <w:color w:val="0563C1"/>
            <w:sz w:val="22"/>
            <w:szCs w:val="22"/>
          </w:rPr>
          <w:t xml:space="preserve">  </w:t>
        </w:r>
      </w:hyperlink>
    </w:p>
    <w:p w14:paraId="4D4CB928" w14:textId="77777777" w:rsidR="002041E1" w:rsidRDefault="00000000">
      <w:pPr>
        <w:spacing w:after="0" w:line="276" w:lineRule="auto"/>
        <w:ind w:left="0" w:firstLine="0"/>
        <w:jc w:val="left"/>
        <w:rPr>
          <w:sz w:val="22"/>
          <w:szCs w:val="22"/>
        </w:rPr>
      </w:pPr>
      <w:r>
        <w:rPr>
          <w:sz w:val="22"/>
          <w:szCs w:val="22"/>
        </w:rPr>
        <w:t xml:space="preserve"> </w:t>
      </w:r>
    </w:p>
    <w:p w14:paraId="13681E02" w14:textId="77777777" w:rsidR="002041E1" w:rsidRDefault="002041E1">
      <w:pPr>
        <w:numPr>
          <w:ilvl w:val="0"/>
          <w:numId w:val="31"/>
        </w:numPr>
        <w:spacing w:after="29" w:line="276" w:lineRule="auto"/>
        <w:ind w:hanging="360"/>
        <w:rPr>
          <w:sz w:val="22"/>
          <w:szCs w:val="22"/>
        </w:rPr>
      </w:pPr>
      <w:hyperlink r:id="rId73">
        <w:r>
          <w:rPr>
            <w:color w:val="0563C1"/>
            <w:sz w:val="22"/>
            <w:szCs w:val="22"/>
            <w:u w:val="single"/>
          </w:rPr>
          <w:t>What works in promoting social and emotional wellbeing and responding to mental health</w:t>
        </w:r>
      </w:hyperlink>
      <w:hyperlink r:id="rId74">
        <w:r>
          <w:rPr>
            <w:color w:val="0563C1"/>
            <w:sz w:val="22"/>
            <w:szCs w:val="22"/>
          </w:rPr>
          <w:t xml:space="preserve"> </w:t>
        </w:r>
      </w:hyperlink>
      <w:hyperlink r:id="rId75">
        <w:r>
          <w:rPr>
            <w:color w:val="0563C1"/>
            <w:sz w:val="22"/>
            <w:szCs w:val="22"/>
            <w:u w:val="single"/>
          </w:rPr>
          <w:t>problems in schools?</w:t>
        </w:r>
      </w:hyperlink>
      <w:hyperlink r:id="rId76">
        <w:r>
          <w:rPr>
            <w:sz w:val="22"/>
            <w:szCs w:val="22"/>
          </w:rPr>
          <w:t xml:space="preserve"> </w:t>
        </w:r>
      </w:hyperlink>
      <w:r w:rsidR="00000000">
        <w:rPr>
          <w:sz w:val="22"/>
          <w:szCs w:val="22"/>
        </w:rPr>
        <w:t xml:space="preserve"> Advice for schools and framework document written by Professor Katherine Weare. National Children’s Bureau (2015) </w:t>
      </w:r>
      <w:r w:rsidR="00000000">
        <w:rPr>
          <w:sz w:val="22"/>
          <w:szCs w:val="22"/>
        </w:rPr>
        <w:t></w:t>
      </w:r>
      <w:r w:rsidR="00000000">
        <w:rPr>
          <w:color w:val="00B050"/>
          <w:sz w:val="22"/>
          <w:szCs w:val="22"/>
        </w:rPr>
        <w:t xml:space="preserve"> </w:t>
      </w:r>
      <w:r w:rsidR="00000000">
        <w:rPr>
          <w:sz w:val="22"/>
          <w:szCs w:val="22"/>
        </w:rPr>
        <w:t xml:space="preserve"> </w:t>
      </w:r>
    </w:p>
    <w:p w14:paraId="1C53EA7A" w14:textId="77777777" w:rsidR="002041E1" w:rsidRDefault="00000000">
      <w:pPr>
        <w:spacing w:after="0" w:line="276" w:lineRule="auto"/>
        <w:ind w:left="0" w:firstLine="0"/>
        <w:jc w:val="left"/>
        <w:rPr>
          <w:sz w:val="22"/>
          <w:szCs w:val="22"/>
        </w:rPr>
      </w:pPr>
      <w:r>
        <w:rPr>
          <w:sz w:val="22"/>
          <w:szCs w:val="22"/>
        </w:rPr>
        <w:t xml:space="preserve">  </w:t>
      </w:r>
    </w:p>
    <w:p w14:paraId="5A570331" w14:textId="77777777" w:rsidR="002041E1" w:rsidRDefault="00000000">
      <w:pPr>
        <w:spacing w:after="0" w:line="276" w:lineRule="auto"/>
        <w:ind w:left="0" w:firstLine="0"/>
        <w:jc w:val="left"/>
        <w:rPr>
          <w:b/>
          <w:sz w:val="22"/>
          <w:szCs w:val="22"/>
          <w:u w:val="single"/>
        </w:rPr>
      </w:pPr>
      <w:r>
        <w:rPr>
          <w:b/>
          <w:sz w:val="22"/>
          <w:szCs w:val="22"/>
          <w:u w:val="single"/>
        </w:rPr>
        <w:t>Appendix C: Sources or school support and in the local community</w:t>
      </w:r>
    </w:p>
    <w:p w14:paraId="57224378" w14:textId="77777777" w:rsidR="002041E1" w:rsidRDefault="002041E1">
      <w:pPr>
        <w:spacing w:after="0" w:line="276" w:lineRule="auto"/>
        <w:ind w:left="0" w:firstLine="0"/>
        <w:jc w:val="left"/>
        <w:rPr>
          <w:sz w:val="22"/>
          <w:szCs w:val="22"/>
        </w:rPr>
      </w:pPr>
    </w:p>
    <w:p w14:paraId="5883362C" w14:textId="77777777" w:rsidR="002041E1" w:rsidRDefault="00000000">
      <w:pPr>
        <w:spacing w:after="0" w:line="276" w:lineRule="auto"/>
        <w:ind w:left="0" w:firstLine="0"/>
        <w:jc w:val="left"/>
        <w:rPr>
          <w:sz w:val="22"/>
          <w:szCs w:val="22"/>
        </w:rPr>
      </w:pPr>
      <w:r>
        <w:rPr>
          <w:b/>
          <w:sz w:val="22"/>
          <w:szCs w:val="22"/>
        </w:rPr>
        <w:t>School Support</w:t>
      </w:r>
    </w:p>
    <w:p w14:paraId="3CC21F2F" w14:textId="77777777" w:rsidR="002041E1" w:rsidRDefault="002041E1">
      <w:pPr>
        <w:spacing w:after="0" w:line="276" w:lineRule="auto"/>
        <w:ind w:left="0" w:firstLine="0"/>
        <w:jc w:val="left"/>
        <w:rPr>
          <w:sz w:val="22"/>
          <w:szCs w:val="22"/>
        </w:rPr>
      </w:pPr>
    </w:p>
    <w:p w14:paraId="7E3328CF" w14:textId="77777777" w:rsidR="002041E1" w:rsidRDefault="00000000">
      <w:pPr>
        <w:numPr>
          <w:ilvl w:val="0"/>
          <w:numId w:val="19"/>
        </w:numPr>
        <w:spacing w:after="39" w:line="276" w:lineRule="auto"/>
        <w:ind w:hanging="360"/>
        <w:rPr>
          <w:sz w:val="22"/>
          <w:szCs w:val="22"/>
        </w:rPr>
      </w:pPr>
      <w:r>
        <w:rPr>
          <w:sz w:val="22"/>
          <w:szCs w:val="22"/>
        </w:rPr>
        <w:t>Head of Pastoral Care and Support</w:t>
      </w:r>
      <w:r>
        <w:rPr>
          <w:b/>
          <w:color w:val="70AD47"/>
          <w:sz w:val="22"/>
          <w:szCs w:val="22"/>
        </w:rPr>
        <w:t xml:space="preserve"> – </w:t>
      </w:r>
      <w:r>
        <w:rPr>
          <w:sz w:val="22"/>
          <w:szCs w:val="22"/>
        </w:rPr>
        <w:t>Designated Safeguarding Lead</w:t>
      </w:r>
    </w:p>
    <w:p w14:paraId="0BB18C22" w14:textId="77777777" w:rsidR="002041E1" w:rsidRDefault="00000000">
      <w:pPr>
        <w:numPr>
          <w:ilvl w:val="0"/>
          <w:numId w:val="19"/>
        </w:numPr>
        <w:spacing w:after="39" w:line="276" w:lineRule="auto"/>
        <w:ind w:hanging="360"/>
        <w:rPr>
          <w:sz w:val="22"/>
          <w:szCs w:val="22"/>
        </w:rPr>
      </w:pPr>
      <w:r>
        <w:rPr>
          <w:sz w:val="22"/>
          <w:szCs w:val="22"/>
        </w:rPr>
        <w:t>Headteacher – Deputy Designated Safeguarding Lead</w:t>
      </w:r>
    </w:p>
    <w:p w14:paraId="35599C70" w14:textId="77777777" w:rsidR="002041E1" w:rsidRDefault="002041E1">
      <w:pPr>
        <w:spacing w:after="0" w:line="276" w:lineRule="auto"/>
        <w:ind w:left="0" w:firstLine="0"/>
        <w:jc w:val="left"/>
        <w:rPr>
          <w:sz w:val="22"/>
          <w:szCs w:val="22"/>
        </w:rPr>
      </w:pPr>
    </w:p>
    <w:p w14:paraId="49D35558" w14:textId="77777777" w:rsidR="002041E1" w:rsidRDefault="00000000">
      <w:pPr>
        <w:spacing w:after="0" w:line="276" w:lineRule="auto"/>
        <w:ind w:left="0" w:firstLine="0"/>
        <w:jc w:val="left"/>
        <w:rPr>
          <w:b/>
          <w:sz w:val="22"/>
          <w:szCs w:val="22"/>
        </w:rPr>
      </w:pPr>
      <w:r>
        <w:rPr>
          <w:b/>
          <w:sz w:val="22"/>
          <w:szCs w:val="22"/>
        </w:rPr>
        <w:t>Local and National Support</w:t>
      </w:r>
    </w:p>
    <w:p w14:paraId="4B7DF6F2" w14:textId="77777777" w:rsidR="002041E1" w:rsidRDefault="002041E1">
      <w:pPr>
        <w:spacing w:after="0" w:line="276" w:lineRule="auto"/>
        <w:ind w:left="0" w:firstLine="0"/>
        <w:jc w:val="left"/>
        <w:rPr>
          <w:sz w:val="22"/>
          <w:szCs w:val="22"/>
        </w:rPr>
      </w:pPr>
    </w:p>
    <w:p w14:paraId="3A7783EC" w14:textId="77777777" w:rsidR="002041E1" w:rsidRDefault="00000000">
      <w:pPr>
        <w:numPr>
          <w:ilvl w:val="0"/>
          <w:numId w:val="21"/>
        </w:numPr>
        <w:spacing w:line="276" w:lineRule="auto"/>
        <w:ind w:hanging="360"/>
        <w:rPr>
          <w:sz w:val="22"/>
          <w:szCs w:val="22"/>
        </w:rPr>
      </w:pPr>
      <w:r>
        <w:rPr>
          <w:sz w:val="22"/>
          <w:szCs w:val="22"/>
        </w:rPr>
        <w:t xml:space="preserve">Independent local support groups in individual local authorities </w:t>
      </w:r>
    </w:p>
    <w:p w14:paraId="160CBEB1" w14:textId="77777777" w:rsidR="002041E1" w:rsidRDefault="00000000">
      <w:pPr>
        <w:numPr>
          <w:ilvl w:val="0"/>
          <w:numId w:val="21"/>
        </w:numPr>
        <w:spacing w:line="276" w:lineRule="auto"/>
        <w:ind w:hanging="360"/>
        <w:rPr>
          <w:sz w:val="22"/>
          <w:szCs w:val="22"/>
        </w:rPr>
      </w:pPr>
      <w:r>
        <w:rPr>
          <w:sz w:val="22"/>
          <w:szCs w:val="22"/>
        </w:rPr>
        <w:t xml:space="preserve">Local GP Surgery </w:t>
      </w:r>
    </w:p>
    <w:p w14:paraId="01FC4A7F" w14:textId="77777777" w:rsidR="002041E1" w:rsidRDefault="00000000">
      <w:pPr>
        <w:numPr>
          <w:ilvl w:val="0"/>
          <w:numId w:val="21"/>
        </w:numPr>
        <w:spacing w:line="276" w:lineRule="auto"/>
        <w:ind w:hanging="360"/>
        <w:rPr>
          <w:sz w:val="22"/>
          <w:szCs w:val="22"/>
        </w:rPr>
      </w:pPr>
      <w:r>
        <w:rPr>
          <w:sz w:val="22"/>
          <w:szCs w:val="22"/>
        </w:rPr>
        <w:t xml:space="preserve">Young Minds Child and Adolescent Mental Health </w:t>
      </w:r>
    </w:p>
    <w:p w14:paraId="46C29479" w14:textId="77777777" w:rsidR="002041E1" w:rsidRDefault="00000000">
      <w:pPr>
        <w:spacing w:after="46" w:line="276" w:lineRule="auto"/>
        <w:ind w:left="730" w:firstLine="0"/>
        <w:rPr>
          <w:sz w:val="22"/>
          <w:szCs w:val="22"/>
        </w:rPr>
      </w:pPr>
      <w:r>
        <w:rPr>
          <w:sz w:val="22"/>
          <w:szCs w:val="22"/>
        </w:rPr>
        <w:t xml:space="preserve">(www.youngminds.org.uk) </w:t>
      </w:r>
    </w:p>
    <w:p w14:paraId="31C6B17D" w14:textId="77777777" w:rsidR="002041E1" w:rsidRDefault="00000000">
      <w:pPr>
        <w:numPr>
          <w:ilvl w:val="0"/>
          <w:numId w:val="21"/>
        </w:numPr>
        <w:spacing w:line="276" w:lineRule="auto"/>
        <w:ind w:hanging="360"/>
        <w:rPr>
          <w:sz w:val="22"/>
          <w:szCs w:val="22"/>
        </w:rPr>
      </w:pPr>
      <w:r>
        <w:rPr>
          <w:sz w:val="22"/>
          <w:szCs w:val="22"/>
        </w:rPr>
        <w:t xml:space="preserve">Mind, the mental health charity </w:t>
      </w:r>
    </w:p>
    <w:p w14:paraId="2E93D67D" w14:textId="77777777" w:rsidR="002041E1" w:rsidRDefault="002041E1">
      <w:pPr>
        <w:spacing w:after="38" w:line="276" w:lineRule="auto"/>
        <w:ind w:left="730" w:firstLine="0"/>
        <w:jc w:val="left"/>
        <w:rPr>
          <w:sz w:val="22"/>
          <w:szCs w:val="22"/>
        </w:rPr>
      </w:pPr>
      <w:hyperlink r:id="rId77">
        <w:r>
          <w:rPr>
            <w:sz w:val="22"/>
            <w:szCs w:val="22"/>
          </w:rPr>
          <w:t>(</w:t>
        </w:r>
      </w:hyperlink>
      <w:hyperlink r:id="rId78">
        <w:r>
          <w:rPr>
            <w:color w:val="0563C1"/>
            <w:sz w:val="22"/>
            <w:szCs w:val="22"/>
            <w:u w:val="single"/>
          </w:rPr>
          <w:t>www.mind.org.uk</w:t>
        </w:r>
      </w:hyperlink>
      <w:hyperlink r:id="rId79">
        <w:r>
          <w:rPr>
            <w:sz w:val="22"/>
            <w:szCs w:val="22"/>
          </w:rPr>
          <w:t>)</w:t>
        </w:r>
      </w:hyperlink>
      <w:r w:rsidR="00000000">
        <w:rPr>
          <w:sz w:val="22"/>
          <w:szCs w:val="22"/>
        </w:rPr>
        <w:t xml:space="preserve"> </w:t>
      </w:r>
    </w:p>
    <w:p w14:paraId="78983739" w14:textId="77777777" w:rsidR="002041E1" w:rsidRDefault="00000000">
      <w:pPr>
        <w:numPr>
          <w:ilvl w:val="0"/>
          <w:numId w:val="21"/>
        </w:numPr>
        <w:spacing w:line="276" w:lineRule="auto"/>
        <w:ind w:hanging="360"/>
        <w:rPr>
          <w:sz w:val="22"/>
          <w:szCs w:val="22"/>
        </w:rPr>
      </w:pPr>
      <w:r>
        <w:rPr>
          <w:sz w:val="22"/>
          <w:szCs w:val="22"/>
        </w:rPr>
        <w:t xml:space="preserve">NHS UK – Children and Young People’s Services </w:t>
      </w:r>
    </w:p>
    <w:p w14:paraId="028B804B" w14:textId="77777777" w:rsidR="002041E1" w:rsidRDefault="00000000">
      <w:pPr>
        <w:spacing w:after="19" w:line="276" w:lineRule="auto"/>
        <w:ind w:left="720" w:firstLine="0"/>
        <w:jc w:val="left"/>
        <w:rPr>
          <w:sz w:val="22"/>
          <w:szCs w:val="22"/>
        </w:rPr>
      </w:pPr>
      <w:r>
        <w:rPr>
          <w:sz w:val="22"/>
          <w:szCs w:val="22"/>
        </w:rPr>
        <w:t xml:space="preserve"> </w:t>
      </w:r>
    </w:p>
    <w:p w14:paraId="3CC57704" w14:textId="77777777" w:rsidR="002041E1" w:rsidRDefault="00000000">
      <w:pPr>
        <w:spacing w:after="0" w:line="276" w:lineRule="auto"/>
        <w:ind w:left="0" w:firstLine="0"/>
        <w:jc w:val="left"/>
        <w:rPr>
          <w:sz w:val="22"/>
          <w:szCs w:val="22"/>
        </w:rPr>
      </w:pPr>
      <w:r>
        <w:rPr>
          <w:sz w:val="22"/>
          <w:szCs w:val="22"/>
        </w:rPr>
        <w:t xml:space="preserve"> </w:t>
      </w:r>
    </w:p>
    <w:p w14:paraId="7E73B004" w14:textId="77777777" w:rsidR="002041E1" w:rsidRDefault="002041E1">
      <w:pPr>
        <w:spacing w:after="0" w:line="276" w:lineRule="auto"/>
        <w:ind w:left="0" w:firstLine="0"/>
        <w:jc w:val="left"/>
        <w:rPr>
          <w:sz w:val="22"/>
          <w:szCs w:val="22"/>
        </w:rPr>
      </w:pPr>
    </w:p>
    <w:p w14:paraId="373478F3" w14:textId="77777777" w:rsidR="002041E1" w:rsidRDefault="002041E1">
      <w:pPr>
        <w:spacing w:after="0" w:line="276" w:lineRule="auto"/>
        <w:ind w:left="0" w:firstLine="0"/>
        <w:jc w:val="left"/>
        <w:rPr>
          <w:sz w:val="22"/>
          <w:szCs w:val="22"/>
        </w:rPr>
      </w:pPr>
    </w:p>
    <w:p w14:paraId="7310C08A" w14:textId="77777777" w:rsidR="002041E1" w:rsidRDefault="002041E1">
      <w:pPr>
        <w:spacing w:after="0" w:line="276" w:lineRule="auto"/>
        <w:ind w:left="0" w:firstLine="0"/>
        <w:jc w:val="left"/>
        <w:rPr>
          <w:sz w:val="22"/>
          <w:szCs w:val="22"/>
        </w:rPr>
      </w:pPr>
    </w:p>
    <w:p w14:paraId="64B76C29" w14:textId="77777777" w:rsidR="002041E1" w:rsidRDefault="002041E1">
      <w:pPr>
        <w:spacing w:after="0" w:line="276" w:lineRule="auto"/>
        <w:ind w:left="0" w:firstLine="0"/>
        <w:jc w:val="left"/>
        <w:rPr>
          <w:sz w:val="22"/>
          <w:szCs w:val="22"/>
        </w:rPr>
      </w:pPr>
    </w:p>
    <w:p w14:paraId="6BBD4ED0" w14:textId="77777777" w:rsidR="002041E1" w:rsidRDefault="002041E1">
      <w:pPr>
        <w:spacing w:after="0" w:line="276" w:lineRule="auto"/>
        <w:ind w:left="0" w:firstLine="0"/>
        <w:jc w:val="left"/>
        <w:rPr>
          <w:sz w:val="22"/>
          <w:szCs w:val="22"/>
        </w:rPr>
      </w:pPr>
    </w:p>
    <w:p w14:paraId="58856D4F" w14:textId="77777777" w:rsidR="002041E1" w:rsidRDefault="002041E1">
      <w:pPr>
        <w:spacing w:after="0" w:line="276" w:lineRule="auto"/>
        <w:ind w:left="0" w:firstLine="0"/>
        <w:jc w:val="left"/>
        <w:rPr>
          <w:sz w:val="22"/>
          <w:szCs w:val="22"/>
        </w:rPr>
      </w:pPr>
    </w:p>
    <w:p w14:paraId="11BF5155" w14:textId="77777777" w:rsidR="002041E1" w:rsidRDefault="002041E1">
      <w:pPr>
        <w:spacing w:after="0" w:line="276" w:lineRule="auto"/>
        <w:ind w:left="0" w:firstLine="0"/>
        <w:jc w:val="left"/>
        <w:rPr>
          <w:sz w:val="22"/>
          <w:szCs w:val="22"/>
        </w:rPr>
      </w:pPr>
    </w:p>
    <w:p w14:paraId="739FF75A" w14:textId="77777777" w:rsidR="002041E1" w:rsidRDefault="002041E1">
      <w:pPr>
        <w:spacing w:after="0" w:line="276" w:lineRule="auto"/>
        <w:ind w:left="0" w:firstLine="0"/>
        <w:jc w:val="left"/>
        <w:rPr>
          <w:sz w:val="22"/>
          <w:szCs w:val="22"/>
        </w:rPr>
      </w:pPr>
    </w:p>
    <w:p w14:paraId="5AE130DA" w14:textId="77777777" w:rsidR="002041E1" w:rsidRDefault="002041E1">
      <w:pPr>
        <w:spacing w:after="0" w:line="276" w:lineRule="auto"/>
        <w:ind w:left="0" w:firstLine="0"/>
        <w:jc w:val="left"/>
        <w:rPr>
          <w:sz w:val="22"/>
          <w:szCs w:val="22"/>
        </w:rPr>
      </w:pPr>
    </w:p>
    <w:p w14:paraId="0C1C1076" w14:textId="77777777" w:rsidR="002041E1" w:rsidRDefault="002041E1">
      <w:pPr>
        <w:spacing w:after="0" w:line="276" w:lineRule="auto"/>
        <w:ind w:left="0" w:firstLine="0"/>
        <w:jc w:val="left"/>
        <w:rPr>
          <w:sz w:val="22"/>
          <w:szCs w:val="22"/>
        </w:rPr>
      </w:pPr>
    </w:p>
    <w:p w14:paraId="2BB03C9C" w14:textId="77777777" w:rsidR="002041E1" w:rsidRDefault="002041E1">
      <w:pPr>
        <w:spacing w:after="0" w:line="276" w:lineRule="auto"/>
        <w:ind w:left="0" w:firstLine="0"/>
        <w:jc w:val="left"/>
        <w:rPr>
          <w:sz w:val="22"/>
          <w:szCs w:val="22"/>
        </w:rPr>
      </w:pPr>
    </w:p>
    <w:p w14:paraId="2311F9ED" w14:textId="77777777" w:rsidR="002041E1" w:rsidRDefault="002041E1">
      <w:pPr>
        <w:spacing w:after="0" w:line="276" w:lineRule="auto"/>
        <w:ind w:left="0" w:firstLine="0"/>
        <w:jc w:val="left"/>
        <w:rPr>
          <w:sz w:val="22"/>
          <w:szCs w:val="22"/>
        </w:rPr>
      </w:pPr>
    </w:p>
    <w:p w14:paraId="03ADB6FE" w14:textId="77777777" w:rsidR="002041E1" w:rsidRDefault="002041E1">
      <w:pPr>
        <w:spacing w:after="0" w:line="276" w:lineRule="auto"/>
        <w:ind w:left="0" w:firstLine="0"/>
        <w:jc w:val="left"/>
        <w:rPr>
          <w:sz w:val="22"/>
          <w:szCs w:val="22"/>
        </w:rPr>
      </w:pPr>
    </w:p>
    <w:p w14:paraId="3A51E319" w14:textId="77777777" w:rsidR="002041E1" w:rsidRDefault="002041E1">
      <w:pPr>
        <w:spacing w:after="0" w:line="276" w:lineRule="auto"/>
        <w:ind w:left="0" w:firstLine="0"/>
        <w:jc w:val="left"/>
        <w:rPr>
          <w:sz w:val="22"/>
          <w:szCs w:val="22"/>
        </w:rPr>
      </w:pPr>
    </w:p>
    <w:p w14:paraId="72821217" w14:textId="77777777" w:rsidR="002041E1" w:rsidRDefault="002041E1">
      <w:pPr>
        <w:spacing w:after="0" w:line="276" w:lineRule="auto"/>
        <w:ind w:left="0" w:firstLine="0"/>
        <w:jc w:val="left"/>
        <w:rPr>
          <w:sz w:val="22"/>
          <w:szCs w:val="22"/>
        </w:rPr>
      </w:pPr>
    </w:p>
    <w:p w14:paraId="02FCFEA9" w14:textId="77777777" w:rsidR="002041E1" w:rsidRDefault="002041E1">
      <w:pPr>
        <w:spacing w:after="0" w:line="276" w:lineRule="auto"/>
        <w:ind w:left="0" w:firstLine="0"/>
        <w:jc w:val="left"/>
        <w:rPr>
          <w:sz w:val="22"/>
          <w:szCs w:val="22"/>
        </w:rPr>
      </w:pPr>
    </w:p>
    <w:p w14:paraId="3EC24813" w14:textId="77777777" w:rsidR="002041E1" w:rsidRDefault="002041E1">
      <w:pPr>
        <w:spacing w:after="0" w:line="276" w:lineRule="auto"/>
        <w:ind w:left="0" w:firstLine="0"/>
        <w:jc w:val="left"/>
        <w:rPr>
          <w:sz w:val="22"/>
          <w:szCs w:val="22"/>
        </w:rPr>
      </w:pPr>
    </w:p>
    <w:p w14:paraId="3E53E0F7" w14:textId="77777777" w:rsidR="002041E1" w:rsidRDefault="002041E1">
      <w:pPr>
        <w:spacing w:after="0" w:line="276" w:lineRule="auto"/>
        <w:ind w:left="0" w:firstLine="0"/>
        <w:jc w:val="left"/>
        <w:rPr>
          <w:sz w:val="22"/>
          <w:szCs w:val="22"/>
        </w:rPr>
      </w:pPr>
    </w:p>
    <w:p w14:paraId="32EA28F7" w14:textId="77777777" w:rsidR="002041E1" w:rsidRDefault="002041E1">
      <w:pPr>
        <w:spacing w:after="0" w:line="276" w:lineRule="auto"/>
        <w:ind w:left="0" w:firstLine="0"/>
        <w:jc w:val="left"/>
        <w:rPr>
          <w:sz w:val="22"/>
          <w:szCs w:val="22"/>
        </w:rPr>
      </w:pPr>
    </w:p>
    <w:p w14:paraId="5C325F46" w14:textId="77777777" w:rsidR="002041E1" w:rsidRDefault="002041E1">
      <w:pPr>
        <w:spacing w:after="0" w:line="276" w:lineRule="auto"/>
        <w:ind w:left="0" w:firstLine="0"/>
        <w:jc w:val="left"/>
        <w:rPr>
          <w:sz w:val="22"/>
          <w:szCs w:val="22"/>
        </w:rPr>
      </w:pPr>
    </w:p>
    <w:p w14:paraId="137DEE94" w14:textId="77777777" w:rsidR="002041E1" w:rsidRDefault="002041E1">
      <w:pPr>
        <w:spacing w:after="0" w:line="276" w:lineRule="auto"/>
        <w:ind w:left="0" w:firstLine="0"/>
        <w:jc w:val="left"/>
        <w:rPr>
          <w:sz w:val="22"/>
          <w:szCs w:val="22"/>
        </w:rPr>
      </w:pPr>
    </w:p>
    <w:p w14:paraId="613657B0" w14:textId="77777777" w:rsidR="002041E1" w:rsidRDefault="002041E1">
      <w:pPr>
        <w:spacing w:after="0" w:line="276" w:lineRule="auto"/>
        <w:ind w:left="0" w:firstLine="0"/>
        <w:jc w:val="left"/>
        <w:rPr>
          <w:sz w:val="22"/>
          <w:szCs w:val="22"/>
        </w:rPr>
      </w:pPr>
    </w:p>
    <w:p w14:paraId="7CCEF66A" w14:textId="77777777" w:rsidR="002041E1" w:rsidRDefault="002041E1">
      <w:pPr>
        <w:spacing w:after="0" w:line="276" w:lineRule="auto"/>
        <w:ind w:left="0" w:firstLine="0"/>
        <w:jc w:val="left"/>
        <w:rPr>
          <w:sz w:val="22"/>
          <w:szCs w:val="22"/>
        </w:rPr>
      </w:pPr>
    </w:p>
    <w:p w14:paraId="2AD04DE6" w14:textId="77777777" w:rsidR="002041E1" w:rsidRDefault="002041E1">
      <w:pPr>
        <w:spacing w:after="0" w:line="276" w:lineRule="auto"/>
        <w:ind w:left="0" w:firstLine="0"/>
        <w:jc w:val="left"/>
        <w:rPr>
          <w:sz w:val="22"/>
          <w:szCs w:val="22"/>
        </w:rPr>
      </w:pPr>
    </w:p>
    <w:p w14:paraId="1449411B" w14:textId="77777777" w:rsidR="002041E1" w:rsidRDefault="002041E1">
      <w:pPr>
        <w:spacing w:after="0" w:line="276" w:lineRule="auto"/>
        <w:ind w:left="0" w:firstLine="0"/>
        <w:jc w:val="left"/>
        <w:rPr>
          <w:sz w:val="22"/>
          <w:szCs w:val="22"/>
        </w:rPr>
      </w:pPr>
    </w:p>
    <w:p w14:paraId="59536666" w14:textId="77777777" w:rsidR="002041E1" w:rsidRDefault="002041E1">
      <w:pPr>
        <w:spacing w:after="0" w:line="276" w:lineRule="auto"/>
        <w:ind w:left="0" w:firstLine="0"/>
        <w:jc w:val="left"/>
        <w:rPr>
          <w:sz w:val="22"/>
          <w:szCs w:val="22"/>
        </w:rPr>
      </w:pPr>
    </w:p>
    <w:p w14:paraId="6F8C3CBB" w14:textId="77777777" w:rsidR="002041E1" w:rsidRDefault="002041E1">
      <w:pPr>
        <w:spacing w:after="0" w:line="276" w:lineRule="auto"/>
        <w:ind w:left="0" w:firstLine="0"/>
        <w:jc w:val="left"/>
        <w:rPr>
          <w:sz w:val="22"/>
          <w:szCs w:val="22"/>
        </w:rPr>
      </w:pPr>
    </w:p>
    <w:p w14:paraId="7202BE6D" w14:textId="77777777" w:rsidR="002041E1" w:rsidRDefault="002041E1">
      <w:pPr>
        <w:spacing w:after="0" w:line="276" w:lineRule="auto"/>
        <w:ind w:left="0" w:firstLine="0"/>
        <w:jc w:val="left"/>
        <w:rPr>
          <w:sz w:val="22"/>
          <w:szCs w:val="22"/>
        </w:rPr>
      </w:pPr>
    </w:p>
    <w:p w14:paraId="6E505C66" w14:textId="77777777" w:rsidR="002041E1" w:rsidRDefault="002041E1">
      <w:pPr>
        <w:spacing w:after="0" w:line="276" w:lineRule="auto"/>
        <w:ind w:left="0" w:firstLine="0"/>
        <w:jc w:val="left"/>
        <w:rPr>
          <w:sz w:val="22"/>
          <w:szCs w:val="22"/>
        </w:rPr>
      </w:pPr>
    </w:p>
    <w:p w14:paraId="1BF59830" w14:textId="77777777" w:rsidR="002041E1" w:rsidRDefault="002041E1">
      <w:pPr>
        <w:spacing w:after="0" w:line="276" w:lineRule="auto"/>
        <w:ind w:left="0" w:firstLine="0"/>
        <w:jc w:val="left"/>
        <w:rPr>
          <w:sz w:val="22"/>
          <w:szCs w:val="22"/>
        </w:rPr>
      </w:pPr>
    </w:p>
    <w:p w14:paraId="37DC28E7" w14:textId="77777777" w:rsidR="002041E1" w:rsidRDefault="00000000">
      <w:pPr>
        <w:spacing w:after="0" w:line="276" w:lineRule="auto"/>
        <w:ind w:left="0" w:firstLine="0"/>
        <w:jc w:val="left"/>
        <w:rPr>
          <w:sz w:val="22"/>
          <w:szCs w:val="22"/>
        </w:rPr>
      </w:pPr>
      <w:r>
        <w:rPr>
          <w:sz w:val="22"/>
          <w:szCs w:val="22"/>
        </w:rPr>
        <w:t xml:space="preserve"> </w:t>
      </w:r>
    </w:p>
    <w:p w14:paraId="1419F9FE" w14:textId="77777777" w:rsidR="002041E1" w:rsidRDefault="00000000">
      <w:pPr>
        <w:spacing w:after="0" w:line="276" w:lineRule="auto"/>
        <w:ind w:left="0" w:firstLine="0"/>
        <w:jc w:val="left"/>
        <w:rPr>
          <w:sz w:val="22"/>
          <w:szCs w:val="22"/>
        </w:rPr>
      </w:pPr>
      <w:r>
        <w:rPr>
          <w:sz w:val="22"/>
          <w:szCs w:val="22"/>
        </w:rPr>
        <w:t xml:space="preserve"> </w:t>
      </w:r>
      <w:r>
        <w:rPr>
          <w:b/>
          <w:sz w:val="22"/>
          <w:szCs w:val="22"/>
          <w:u w:val="single"/>
        </w:rPr>
        <w:t>Appendix D: Talking to students when they make mental health disclosures</w:t>
      </w:r>
    </w:p>
    <w:p w14:paraId="4398311B" w14:textId="77777777" w:rsidR="002041E1" w:rsidRDefault="002041E1">
      <w:pPr>
        <w:spacing w:after="0" w:line="276" w:lineRule="auto"/>
        <w:ind w:left="0" w:firstLine="0"/>
        <w:jc w:val="left"/>
        <w:rPr>
          <w:sz w:val="22"/>
          <w:szCs w:val="22"/>
        </w:rPr>
      </w:pPr>
    </w:p>
    <w:p w14:paraId="40A0BC9D" w14:textId="77777777" w:rsidR="002041E1" w:rsidRDefault="00000000">
      <w:pPr>
        <w:spacing w:line="276" w:lineRule="auto"/>
        <w:rPr>
          <w:sz w:val="22"/>
          <w:szCs w:val="22"/>
        </w:rPr>
      </w:pPr>
      <w:r>
        <w:rPr>
          <w:sz w:val="22"/>
          <w:szCs w:val="22"/>
        </w:rPr>
        <w:t xml:space="preserve">The advice below is from students themselves, in their own words, together with some additional ideas to help you in initial conversations with students when they disclose mental health concerns. This advice should be considered alongside the school safeguarding policy and procedures. </w:t>
      </w:r>
    </w:p>
    <w:p w14:paraId="7170AAC6" w14:textId="77777777" w:rsidR="002041E1" w:rsidRDefault="00000000">
      <w:pPr>
        <w:spacing w:after="0" w:line="276" w:lineRule="auto"/>
        <w:ind w:left="0" w:firstLine="0"/>
        <w:jc w:val="left"/>
        <w:rPr>
          <w:sz w:val="22"/>
          <w:szCs w:val="22"/>
        </w:rPr>
      </w:pPr>
      <w:r>
        <w:rPr>
          <w:sz w:val="22"/>
          <w:szCs w:val="22"/>
        </w:rPr>
        <w:t xml:space="preserve"> </w:t>
      </w:r>
    </w:p>
    <w:p w14:paraId="0A5462AC" w14:textId="77777777" w:rsidR="002041E1" w:rsidRDefault="002041E1">
      <w:pPr>
        <w:spacing w:after="0" w:line="276" w:lineRule="auto"/>
        <w:ind w:left="0" w:firstLine="0"/>
        <w:jc w:val="left"/>
        <w:rPr>
          <w:sz w:val="22"/>
          <w:szCs w:val="22"/>
        </w:rPr>
      </w:pPr>
    </w:p>
    <w:p w14:paraId="625A13F5"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Focus on listening  </w:t>
      </w:r>
    </w:p>
    <w:p w14:paraId="34BC960A" w14:textId="77777777" w:rsidR="002041E1" w:rsidRDefault="00000000">
      <w:pPr>
        <w:spacing w:after="0" w:line="276" w:lineRule="auto"/>
        <w:ind w:left="0" w:firstLine="0"/>
        <w:jc w:val="left"/>
        <w:rPr>
          <w:sz w:val="22"/>
          <w:szCs w:val="22"/>
        </w:rPr>
      </w:pPr>
      <w:r>
        <w:rPr>
          <w:sz w:val="22"/>
          <w:szCs w:val="22"/>
        </w:rPr>
        <w:t xml:space="preserve"> </w:t>
      </w:r>
    </w:p>
    <w:p w14:paraId="41D4D706" w14:textId="77777777" w:rsidR="002041E1" w:rsidRDefault="00000000">
      <w:pPr>
        <w:spacing w:line="276" w:lineRule="auto"/>
        <w:ind w:left="718" w:right="658" w:firstLine="0"/>
        <w:jc w:val="center"/>
        <w:rPr>
          <w:sz w:val="22"/>
          <w:szCs w:val="22"/>
        </w:rPr>
      </w:pPr>
      <w:r>
        <w:rPr>
          <w:i/>
          <w:sz w:val="22"/>
          <w:szCs w:val="22"/>
        </w:rPr>
        <w:t>“She listened, and I mean REALLY listened. She didn’t interrupt me or ask me to explain myself or anything, she just let me talk and talk and talk. I had been unsure about talking to anyone, but I knew quite quickly that I’d chosen the right person to talk to and that it would be a turning point.”</w:t>
      </w:r>
    </w:p>
    <w:p w14:paraId="1D49CF68" w14:textId="77777777" w:rsidR="002041E1" w:rsidRDefault="00000000">
      <w:pPr>
        <w:spacing w:after="0" w:line="276" w:lineRule="auto"/>
        <w:ind w:left="0" w:firstLine="0"/>
        <w:jc w:val="left"/>
        <w:rPr>
          <w:sz w:val="22"/>
          <w:szCs w:val="22"/>
        </w:rPr>
      </w:pPr>
      <w:r>
        <w:rPr>
          <w:sz w:val="22"/>
          <w:szCs w:val="22"/>
        </w:rPr>
        <w:t xml:space="preserve"> </w:t>
      </w:r>
    </w:p>
    <w:p w14:paraId="33A69489" w14:textId="77777777" w:rsidR="002041E1" w:rsidRDefault="00000000">
      <w:pPr>
        <w:spacing w:line="276" w:lineRule="auto"/>
        <w:rPr>
          <w:sz w:val="22"/>
          <w:szCs w:val="22"/>
        </w:rPr>
      </w:pPr>
      <w:r>
        <w:rPr>
          <w:sz w:val="22"/>
          <w:szCs w:val="22"/>
        </w:rPr>
        <w:t xml:space="preserve">If a student has come to you, it’s because they trust you and feel a need to share their difficulties with someone. Let them talk. Just letting them pour out what they’re thinking will make a huge difference and marks a huge first step in recovery. Up until now they may not have admitted even to themselves that there is a problem. </w:t>
      </w:r>
    </w:p>
    <w:p w14:paraId="189D17C0" w14:textId="77777777" w:rsidR="002041E1" w:rsidRDefault="00000000">
      <w:pPr>
        <w:spacing w:after="0" w:line="276" w:lineRule="auto"/>
        <w:ind w:left="0" w:firstLine="0"/>
        <w:jc w:val="left"/>
        <w:rPr>
          <w:sz w:val="22"/>
          <w:szCs w:val="22"/>
        </w:rPr>
      </w:pPr>
      <w:r>
        <w:rPr>
          <w:sz w:val="22"/>
          <w:szCs w:val="22"/>
        </w:rPr>
        <w:t xml:space="preserve"> </w:t>
      </w:r>
    </w:p>
    <w:p w14:paraId="5DA4DB44" w14:textId="77777777" w:rsidR="002041E1" w:rsidRDefault="002041E1">
      <w:pPr>
        <w:pStyle w:val="Heading2"/>
        <w:spacing w:after="5" w:line="276" w:lineRule="auto"/>
        <w:ind w:left="-5" w:right="50" w:firstLine="0"/>
        <w:rPr>
          <w:color w:val="000000"/>
          <w:sz w:val="22"/>
          <w:szCs w:val="22"/>
          <w:u w:val="none"/>
        </w:rPr>
      </w:pPr>
    </w:p>
    <w:p w14:paraId="187CBA97"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Don’t talk too much  </w:t>
      </w:r>
    </w:p>
    <w:p w14:paraId="040EE224" w14:textId="77777777" w:rsidR="002041E1" w:rsidRDefault="00000000">
      <w:pPr>
        <w:spacing w:after="0" w:line="276" w:lineRule="auto"/>
        <w:ind w:left="0" w:firstLine="0"/>
        <w:jc w:val="left"/>
        <w:rPr>
          <w:sz w:val="22"/>
          <w:szCs w:val="22"/>
        </w:rPr>
      </w:pPr>
      <w:r>
        <w:rPr>
          <w:sz w:val="22"/>
          <w:szCs w:val="22"/>
        </w:rPr>
        <w:t xml:space="preserve"> </w:t>
      </w:r>
    </w:p>
    <w:p w14:paraId="4A0623CB" w14:textId="77777777" w:rsidR="002041E1" w:rsidRDefault="00000000">
      <w:pPr>
        <w:spacing w:line="276" w:lineRule="auto"/>
        <w:ind w:left="718" w:right="659" w:firstLine="0"/>
        <w:jc w:val="center"/>
        <w:rPr>
          <w:sz w:val="22"/>
          <w:szCs w:val="22"/>
        </w:rPr>
      </w:pPr>
      <w:r>
        <w:rPr>
          <w:i/>
          <w:sz w:val="22"/>
          <w:szCs w:val="22"/>
        </w:rPr>
        <w:t>“Sometimes it’s hard to explain what’s going on in my head – it doesn’t make a lot of sense and I’ve kind of gotten used to keeping myself to myself. But just ‘cos I’m struggling to find the right words doesn’t mean you should help me. Just keep quiet, I’ll get there in the end.”</w:t>
      </w:r>
    </w:p>
    <w:p w14:paraId="6897FCBC" w14:textId="77777777" w:rsidR="002041E1" w:rsidRDefault="00000000">
      <w:pPr>
        <w:spacing w:after="0" w:line="276" w:lineRule="auto"/>
        <w:ind w:left="0" w:firstLine="0"/>
        <w:jc w:val="left"/>
        <w:rPr>
          <w:sz w:val="22"/>
          <w:szCs w:val="22"/>
        </w:rPr>
      </w:pPr>
      <w:r>
        <w:rPr>
          <w:sz w:val="22"/>
          <w:szCs w:val="22"/>
        </w:rPr>
        <w:t xml:space="preserve"> </w:t>
      </w:r>
    </w:p>
    <w:p w14:paraId="29C797E8" w14:textId="77777777" w:rsidR="002041E1" w:rsidRDefault="00000000">
      <w:pPr>
        <w:spacing w:line="276" w:lineRule="auto"/>
        <w:rPr>
          <w:sz w:val="22"/>
          <w:szCs w:val="22"/>
        </w:rPr>
      </w:pPr>
      <w:r>
        <w:rPr>
          <w:sz w:val="22"/>
          <w:szCs w:val="22"/>
        </w:rPr>
        <w:lastRenderedPageBreak/>
        <w:t xml:space="preserve">The student should be talking at least three quarters of the time. If that’s not the case, then you need to redress the balance. You are here to listen, not to talk. Sometimes the conversation may lapse into silence. Try not to give in to the urge to fill the gap, but rather wait until the student does so. This can often lead to them exploring their feelings more deeply. Of course, show that you understand and are supportive. Don’t feel an urge to over-analyse the situation or try to offer answers. For now, your role is simply one of supportive listener. So, make sure you’re listening!  </w:t>
      </w:r>
    </w:p>
    <w:p w14:paraId="691B706D" w14:textId="77777777" w:rsidR="002041E1" w:rsidRDefault="00000000">
      <w:pPr>
        <w:spacing w:after="0" w:line="276" w:lineRule="auto"/>
        <w:ind w:left="0" w:firstLine="0"/>
        <w:jc w:val="left"/>
        <w:rPr>
          <w:sz w:val="22"/>
          <w:szCs w:val="22"/>
        </w:rPr>
      </w:pPr>
      <w:r>
        <w:rPr>
          <w:sz w:val="22"/>
          <w:szCs w:val="22"/>
        </w:rPr>
        <w:t xml:space="preserve"> </w:t>
      </w:r>
    </w:p>
    <w:p w14:paraId="5CB4FAEF" w14:textId="77777777" w:rsidR="002041E1" w:rsidRDefault="00000000">
      <w:pPr>
        <w:spacing w:after="0" w:line="276" w:lineRule="auto"/>
        <w:ind w:left="0" w:firstLine="0"/>
        <w:jc w:val="left"/>
        <w:rPr>
          <w:sz w:val="22"/>
          <w:szCs w:val="22"/>
        </w:rPr>
      </w:pPr>
      <w:r>
        <w:rPr>
          <w:sz w:val="22"/>
          <w:szCs w:val="22"/>
        </w:rPr>
        <w:t xml:space="preserve"> </w:t>
      </w:r>
    </w:p>
    <w:p w14:paraId="260B8DE6"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Don’t pretend to understand  </w:t>
      </w:r>
    </w:p>
    <w:p w14:paraId="244F79B0" w14:textId="77777777" w:rsidR="002041E1" w:rsidRDefault="00000000">
      <w:pPr>
        <w:spacing w:after="0" w:line="276" w:lineRule="auto"/>
        <w:ind w:left="0" w:firstLine="0"/>
        <w:jc w:val="left"/>
        <w:rPr>
          <w:sz w:val="22"/>
          <w:szCs w:val="22"/>
        </w:rPr>
      </w:pPr>
      <w:r>
        <w:rPr>
          <w:sz w:val="22"/>
          <w:szCs w:val="22"/>
        </w:rPr>
        <w:t xml:space="preserve"> </w:t>
      </w:r>
    </w:p>
    <w:p w14:paraId="17FC1335" w14:textId="77777777" w:rsidR="002041E1" w:rsidRDefault="00000000">
      <w:pPr>
        <w:spacing w:line="276" w:lineRule="auto"/>
        <w:ind w:left="718" w:right="659" w:firstLine="0"/>
        <w:jc w:val="center"/>
        <w:rPr>
          <w:sz w:val="22"/>
          <w:szCs w:val="22"/>
        </w:rPr>
      </w:pPr>
      <w:r>
        <w:rPr>
          <w:i/>
          <w:sz w:val="22"/>
          <w:szCs w:val="22"/>
        </w:rPr>
        <w:t>“I think that all teachers got taught on some course somewhere to say ‘I understand how that must feel’ the moment you open up. YOU DON’T – don’t even pretend to, it’s not helpful, it’s insulting.”</w:t>
      </w:r>
    </w:p>
    <w:p w14:paraId="3C79898F" w14:textId="77777777" w:rsidR="002041E1" w:rsidRDefault="00000000">
      <w:pPr>
        <w:spacing w:after="0" w:line="276" w:lineRule="auto"/>
        <w:ind w:left="0" w:firstLine="0"/>
        <w:jc w:val="left"/>
        <w:rPr>
          <w:sz w:val="22"/>
          <w:szCs w:val="22"/>
        </w:rPr>
      </w:pPr>
      <w:r>
        <w:rPr>
          <w:sz w:val="22"/>
          <w:szCs w:val="22"/>
        </w:rPr>
        <w:t xml:space="preserve"> </w:t>
      </w:r>
    </w:p>
    <w:p w14:paraId="1D9EFA5C" w14:textId="77777777" w:rsidR="002041E1" w:rsidRDefault="00000000">
      <w:pPr>
        <w:spacing w:line="276" w:lineRule="auto"/>
        <w:rPr>
          <w:sz w:val="22"/>
          <w:szCs w:val="22"/>
        </w:rPr>
      </w:pPr>
      <w:r>
        <w:rPr>
          <w:sz w:val="22"/>
          <w:szCs w:val="22"/>
        </w:rPr>
        <w:t xml:space="preserve">The concept of a mental health difficulty such as an eating disorder or obsessive-compulsive disorder (OCD) can seem completely alien if you’ve never experienced these difficulties first-hand. You may find yourself wondering why on earth someone would do these things to themselves, however, you must not explore those feelings with the sufferer. Instead listen hard to what they’re saying and encourage them to talk, and you’ll slowly start to understand what steps they might be ready to take in order to start making some changes.  </w:t>
      </w:r>
    </w:p>
    <w:p w14:paraId="76F752DE" w14:textId="77777777" w:rsidR="002041E1" w:rsidRDefault="00000000">
      <w:pPr>
        <w:spacing w:after="0" w:line="276" w:lineRule="auto"/>
        <w:ind w:left="0" w:firstLine="0"/>
        <w:jc w:val="left"/>
        <w:rPr>
          <w:sz w:val="22"/>
          <w:szCs w:val="22"/>
        </w:rPr>
      </w:pPr>
      <w:r>
        <w:rPr>
          <w:sz w:val="22"/>
          <w:szCs w:val="22"/>
        </w:rPr>
        <w:t xml:space="preserve"> </w:t>
      </w:r>
    </w:p>
    <w:p w14:paraId="0932F860" w14:textId="77777777" w:rsidR="002041E1" w:rsidRDefault="002041E1">
      <w:pPr>
        <w:spacing w:after="0" w:line="276" w:lineRule="auto"/>
        <w:ind w:left="0" w:firstLine="0"/>
        <w:jc w:val="left"/>
        <w:rPr>
          <w:sz w:val="22"/>
          <w:szCs w:val="22"/>
        </w:rPr>
      </w:pPr>
    </w:p>
    <w:p w14:paraId="036F39BE" w14:textId="77777777" w:rsidR="002041E1" w:rsidRDefault="002041E1">
      <w:pPr>
        <w:spacing w:after="0" w:line="276" w:lineRule="auto"/>
        <w:ind w:left="0" w:firstLine="0"/>
        <w:jc w:val="left"/>
        <w:rPr>
          <w:sz w:val="22"/>
          <w:szCs w:val="22"/>
        </w:rPr>
      </w:pPr>
    </w:p>
    <w:p w14:paraId="5D06F0B5" w14:textId="77777777" w:rsidR="002041E1" w:rsidRDefault="002041E1">
      <w:pPr>
        <w:spacing w:after="0" w:line="276" w:lineRule="auto"/>
        <w:ind w:left="0" w:firstLine="0"/>
        <w:jc w:val="left"/>
        <w:rPr>
          <w:sz w:val="22"/>
          <w:szCs w:val="22"/>
        </w:rPr>
      </w:pPr>
    </w:p>
    <w:p w14:paraId="6E4D42EB"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Don’t be afraid to make eye contact  </w:t>
      </w:r>
    </w:p>
    <w:p w14:paraId="250D122E" w14:textId="77777777" w:rsidR="002041E1" w:rsidRDefault="00000000">
      <w:pPr>
        <w:spacing w:after="0" w:line="276" w:lineRule="auto"/>
        <w:ind w:left="0" w:firstLine="0"/>
        <w:jc w:val="left"/>
        <w:rPr>
          <w:sz w:val="22"/>
          <w:szCs w:val="22"/>
        </w:rPr>
      </w:pPr>
      <w:r>
        <w:rPr>
          <w:sz w:val="22"/>
          <w:szCs w:val="22"/>
        </w:rPr>
        <w:t xml:space="preserve"> </w:t>
      </w:r>
    </w:p>
    <w:p w14:paraId="017F3C44" w14:textId="77777777" w:rsidR="002041E1" w:rsidRDefault="00000000">
      <w:pPr>
        <w:spacing w:line="276" w:lineRule="auto"/>
        <w:ind w:left="718" w:firstLine="0"/>
        <w:jc w:val="center"/>
        <w:rPr>
          <w:sz w:val="22"/>
          <w:szCs w:val="22"/>
        </w:rPr>
      </w:pPr>
      <w:r>
        <w:rPr>
          <w:i/>
          <w:sz w:val="22"/>
          <w:szCs w:val="22"/>
        </w:rPr>
        <w:t>“She was so disgusted by what I told her that she couldn’t bear to look at me.”</w:t>
      </w:r>
    </w:p>
    <w:p w14:paraId="0937B01C" w14:textId="77777777" w:rsidR="002041E1" w:rsidRDefault="00000000">
      <w:pPr>
        <w:spacing w:after="0" w:line="276" w:lineRule="auto"/>
        <w:ind w:left="708" w:firstLine="0"/>
        <w:jc w:val="left"/>
        <w:rPr>
          <w:sz w:val="22"/>
          <w:szCs w:val="22"/>
        </w:rPr>
      </w:pPr>
      <w:r>
        <w:rPr>
          <w:i/>
          <w:sz w:val="22"/>
          <w:szCs w:val="22"/>
        </w:rPr>
        <w:t xml:space="preserve"> </w:t>
      </w:r>
    </w:p>
    <w:p w14:paraId="386BC684" w14:textId="77777777" w:rsidR="002041E1" w:rsidRDefault="00000000">
      <w:pPr>
        <w:spacing w:line="276" w:lineRule="auto"/>
        <w:rPr>
          <w:sz w:val="22"/>
          <w:szCs w:val="22"/>
        </w:rPr>
      </w:pPr>
      <w:r>
        <w:rPr>
          <w:sz w:val="22"/>
          <w:szCs w:val="22"/>
        </w:rPr>
        <w:t xml:space="preserve">It’s important to try to maintain a natural level of eye contact (even if you have to think very hard about doing so and it doesn’t feel natural to you at all). If you make too much eye contact, the student may interpret this as if you are staring at them. They may think that you are horrified about what they are saying or think they are a ‘freak’. On the other hand, if you don’t make eye contact at all then a student may interpret this as you are being disgusted by them – to the extent that you can’t bring yourself to look at them. Therefore, trying to maintain natural eye contact will convey a positive message to the student. </w:t>
      </w:r>
    </w:p>
    <w:p w14:paraId="19AB789B" w14:textId="77777777" w:rsidR="002041E1" w:rsidRDefault="00000000">
      <w:pPr>
        <w:spacing w:after="0" w:line="276" w:lineRule="auto"/>
        <w:ind w:left="0" w:firstLine="0"/>
        <w:jc w:val="left"/>
        <w:rPr>
          <w:sz w:val="22"/>
          <w:szCs w:val="22"/>
        </w:rPr>
      </w:pPr>
      <w:r>
        <w:rPr>
          <w:sz w:val="22"/>
          <w:szCs w:val="22"/>
        </w:rPr>
        <w:t xml:space="preserve"> </w:t>
      </w:r>
    </w:p>
    <w:p w14:paraId="623E8868" w14:textId="77777777" w:rsidR="002041E1" w:rsidRDefault="002041E1">
      <w:pPr>
        <w:spacing w:after="0" w:line="276" w:lineRule="auto"/>
        <w:ind w:left="0" w:firstLine="0"/>
        <w:jc w:val="left"/>
        <w:rPr>
          <w:sz w:val="22"/>
          <w:szCs w:val="22"/>
        </w:rPr>
      </w:pPr>
    </w:p>
    <w:p w14:paraId="1403DD2B" w14:textId="77777777" w:rsidR="002041E1" w:rsidRDefault="002041E1">
      <w:pPr>
        <w:spacing w:after="0" w:line="276" w:lineRule="auto"/>
        <w:ind w:left="0" w:firstLine="0"/>
        <w:jc w:val="left"/>
        <w:rPr>
          <w:sz w:val="22"/>
          <w:szCs w:val="22"/>
        </w:rPr>
      </w:pPr>
    </w:p>
    <w:p w14:paraId="734876DC"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Offer support  </w:t>
      </w:r>
    </w:p>
    <w:p w14:paraId="3E04D7A0" w14:textId="77777777" w:rsidR="002041E1" w:rsidRDefault="00000000">
      <w:pPr>
        <w:spacing w:after="0" w:line="276" w:lineRule="auto"/>
        <w:ind w:left="0" w:firstLine="0"/>
        <w:jc w:val="left"/>
        <w:rPr>
          <w:sz w:val="22"/>
          <w:szCs w:val="22"/>
        </w:rPr>
      </w:pPr>
      <w:r>
        <w:rPr>
          <w:sz w:val="22"/>
          <w:szCs w:val="22"/>
        </w:rPr>
        <w:t xml:space="preserve"> </w:t>
      </w:r>
    </w:p>
    <w:p w14:paraId="5AD0D8C9" w14:textId="77777777" w:rsidR="002041E1" w:rsidRDefault="00000000">
      <w:pPr>
        <w:spacing w:line="276" w:lineRule="auto"/>
        <w:ind w:left="718" w:right="659" w:firstLine="0"/>
        <w:jc w:val="center"/>
        <w:rPr>
          <w:sz w:val="22"/>
          <w:szCs w:val="22"/>
        </w:rPr>
      </w:pPr>
      <w:r>
        <w:rPr>
          <w:i/>
          <w:sz w:val="22"/>
          <w:szCs w:val="22"/>
        </w:rPr>
        <w:t>“I was worried how she’d react, but my Mum just listened then said, ‘How can I support you?’ – No-one had asked me that before and it made me realise that she cared. Between us we thought of some really practical things she could do to help me stop self-harming.”</w:t>
      </w:r>
    </w:p>
    <w:p w14:paraId="191971AF" w14:textId="77777777" w:rsidR="002041E1" w:rsidRDefault="002041E1">
      <w:pPr>
        <w:spacing w:after="0" w:line="276" w:lineRule="auto"/>
        <w:ind w:left="0" w:firstLine="0"/>
        <w:jc w:val="center"/>
        <w:rPr>
          <w:sz w:val="22"/>
          <w:szCs w:val="22"/>
        </w:rPr>
      </w:pPr>
    </w:p>
    <w:p w14:paraId="002B182D" w14:textId="77777777" w:rsidR="002041E1" w:rsidRDefault="00000000">
      <w:pPr>
        <w:spacing w:line="276" w:lineRule="auto"/>
        <w:rPr>
          <w:sz w:val="22"/>
          <w:szCs w:val="22"/>
        </w:rPr>
      </w:pPr>
      <w:r>
        <w:rPr>
          <w:sz w:val="22"/>
          <w:szCs w:val="22"/>
        </w:rPr>
        <w:t xml:space="preserve">Never leave this kind of conversation without agreeing next steps. These will be informed by your conversations with appropriate colleagues. Whatever happens, you should have some form of next steps to carry out after the conversation because this will help the student to realise that you’re working with them to move things forward.  </w:t>
      </w:r>
    </w:p>
    <w:p w14:paraId="104B2269" w14:textId="77777777" w:rsidR="002041E1" w:rsidRDefault="00000000">
      <w:pPr>
        <w:spacing w:after="0" w:line="276" w:lineRule="auto"/>
        <w:ind w:left="0" w:firstLine="0"/>
        <w:jc w:val="left"/>
        <w:rPr>
          <w:sz w:val="22"/>
          <w:szCs w:val="22"/>
        </w:rPr>
      </w:pPr>
      <w:r>
        <w:rPr>
          <w:sz w:val="22"/>
          <w:szCs w:val="22"/>
        </w:rPr>
        <w:t xml:space="preserve"> </w:t>
      </w:r>
    </w:p>
    <w:p w14:paraId="2D73C221" w14:textId="77777777" w:rsidR="002041E1" w:rsidRDefault="00000000">
      <w:pPr>
        <w:spacing w:after="0" w:line="276" w:lineRule="auto"/>
        <w:ind w:left="0" w:firstLine="0"/>
        <w:jc w:val="left"/>
        <w:rPr>
          <w:sz w:val="22"/>
          <w:szCs w:val="22"/>
        </w:rPr>
      </w:pPr>
      <w:r>
        <w:rPr>
          <w:sz w:val="22"/>
          <w:szCs w:val="22"/>
        </w:rPr>
        <w:t xml:space="preserve"> </w:t>
      </w:r>
    </w:p>
    <w:p w14:paraId="4CEB45BC" w14:textId="77777777" w:rsidR="002041E1" w:rsidRDefault="002041E1">
      <w:pPr>
        <w:pStyle w:val="Heading2"/>
        <w:spacing w:after="5" w:line="276" w:lineRule="auto"/>
        <w:ind w:left="-5" w:right="50" w:firstLine="0"/>
        <w:rPr>
          <w:color w:val="000000"/>
          <w:sz w:val="22"/>
          <w:szCs w:val="22"/>
          <w:u w:val="none"/>
        </w:rPr>
      </w:pPr>
    </w:p>
    <w:p w14:paraId="78DF0FDD"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Acknowledge how hard it is to discuss these issues  </w:t>
      </w:r>
    </w:p>
    <w:p w14:paraId="207097EF" w14:textId="77777777" w:rsidR="002041E1" w:rsidRDefault="00000000">
      <w:pPr>
        <w:spacing w:after="0" w:line="276" w:lineRule="auto"/>
        <w:ind w:left="0" w:firstLine="0"/>
        <w:jc w:val="left"/>
        <w:rPr>
          <w:sz w:val="22"/>
          <w:szCs w:val="22"/>
        </w:rPr>
      </w:pPr>
      <w:r>
        <w:rPr>
          <w:sz w:val="22"/>
          <w:szCs w:val="22"/>
        </w:rPr>
        <w:t xml:space="preserve"> </w:t>
      </w:r>
    </w:p>
    <w:p w14:paraId="1A816F0A" w14:textId="77777777" w:rsidR="002041E1" w:rsidRDefault="00000000">
      <w:pPr>
        <w:spacing w:line="276" w:lineRule="auto"/>
        <w:ind w:left="718" w:right="659" w:firstLine="0"/>
        <w:jc w:val="center"/>
        <w:rPr>
          <w:sz w:val="22"/>
          <w:szCs w:val="22"/>
        </w:rPr>
      </w:pPr>
      <w:r>
        <w:rPr>
          <w:i/>
          <w:sz w:val="22"/>
          <w:szCs w:val="22"/>
        </w:rPr>
        <w:t>“Talking about my bingeing for the first time was the hardest thing I ever did. When I was done talking, my teacher looked me in the eye and said, ‘That must have been really tough’ – he was right, it was, but it meant so much that he realised what a big deal it was for me.”</w:t>
      </w:r>
    </w:p>
    <w:p w14:paraId="728D837C" w14:textId="77777777" w:rsidR="002041E1" w:rsidRDefault="002041E1">
      <w:pPr>
        <w:spacing w:after="0" w:line="276" w:lineRule="auto"/>
        <w:ind w:left="0" w:firstLine="0"/>
        <w:jc w:val="center"/>
        <w:rPr>
          <w:sz w:val="22"/>
          <w:szCs w:val="22"/>
        </w:rPr>
      </w:pPr>
    </w:p>
    <w:p w14:paraId="39FA165F" w14:textId="77777777" w:rsidR="002041E1" w:rsidRDefault="00000000">
      <w:pPr>
        <w:spacing w:line="276" w:lineRule="auto"/>
        <w:rPr>
          <w:sz w:val="22"/>
          <w:szCs w:val="22"/>
        </w:rPr>
      </w:pPr>
      <w:r>
        <w:rPr>
          <w:sz w:val="22"/>
          <w:szCs w:val="22"/>
        </w:rPr>
        <w:t xml:space="preserve">It can take a young person weeks or even months to admit they have a problem to themselves, let alone share that with anyone else. If a student chooses to confide in you, you should feel proud and privileged that they have such a high level of trust in you. Acknowledging both how brave they have been, and how glad you are they chose to speak to you, conveys positive messages of support to the student. </w:t>
      </w:r>
    </w:p>
    <w:p w14:paraId="4A390AC2" w14:textId="77777777" w:rsidR="002041E1" w:rsidRDefault="00000000">
      <w:pPr>
        <w:spacing w:after="0" w:line="276" w:lineRule="auto"/>
        <w:ind w:left="0" w:firstLine="0"/>
        <w:jc w:val="left"/>
        <w:rPr>
          <w:sz w:val="22"/>
          <w:szCs w:val="22"/>
        </w:rPr>
      </w:pPr>
      <w:r>
        <w:rPr>
          <w:sz w:val="22"/>
          <w:szCs w:val="22"/>
        </w:rPr>
        <w:t xml:space="preserve"> </w:t>
      </w:r>
    </w:p>
    <w:p w14:paraId="095EA2ED" w14:textId="77777777" w:rsidR="002041E1" w:rsidRDefault="002041E1">
      <w:pPr>
        <w:spacing w:after="0" w:line="276" w:lineRule="auto"/>
        <w:ind w:left="0" w:firstLine="0"/>
        <w:jc w:val="left"/>
        <w:rPr>
          <w:sz w:val="22"/>
          <w:szCs w:val="22"/>
        </w:rPr>
      </w:pPr>
    </w:p>
    <w:p w14:paraId="0E9D0789" w14:textId="77777777" w:rsidR="002041E1" w:rsidRDefault="002041E1">
      <w:pPr>
        <w:spacing w:after="0" w:line="276" w:lineRule="auto"/>
        <w:ind w:left="0" w:firstLine="0"/>
        <w:jc w:val="left"/>
        <w:rPr>
          <w:sz w:val="22"/>
          <w:szCs w:val="22"/>
        </w:rPr>
      </w:pPr>
    </w:p>
    <w:p w14:paraId="3936D768"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Don’t assume that an apparently negative response is actually a negative response  </w:t>
      </w:r>
    </w:p>
    <w:p w14:paraId="07F272F2" w14:textId="77777777" w:rsidR="002041E1" w:rsidRDefault="00000000">
      <w:pPr>
        <w:spacing w:after="0" w:line="276" w:lineRule="auto"/>
        <w:ind w:left="0" w:firstLine="0"/>
        <w:jc w:val="left"/>
        <w:rPr>
          <w:sz w:val="22"/>
          <w:szCs w:val="22"/>
        </w:rPr>
      </w:pPr>
      <w:r>
        <w:rPr>
          <w:sz w:val="22"/>
          <w:szCs w:val="22"/>
        </w:rPr>
        <w:t xml:space="preserve"> </w:t>
      </w:r>
    </w:p>
    <w:p w14:paraId="7B30704C" w14:textId="77777777" w:rsidR="002041E1" w:rsidRDefault="00000000">
      <w:pPr>
        <w:spacing w:line="276" w:lineRule="auto"/>
        <w:ind w:left="718" w:right="659" w:firstLine="0"/>
        <w:jc w:val="center"/>
        <w:rPr>
          <w:sz w:val="22"/>
          <w:szCs w:val="22"/>
        </w:rPr>
      </w:pPr>
      <w:r>
        <w:rPr>
          <w:i/>
          <w:sz w:val="22"/>
          <w:szCs w:val="22"/>
        </w:rPr>
        <w:t>“The anorexic voice in my head was telling me to push help away so I was saying no. But there was a tiny part of me that wanted to get better. I just couldn’t say it out loud or else I’d have to punish myself.”</w:t>
      </w:r>
    </w:p>
    <w:p w14:paraId="0C511145" w14:textId="77777777" w:rsidR="002041E1" w:rsidRDefault="00000000">
      <w:pPr>
        <w:spacing w:after="0" w:line="276" w:lineRule="auto"/>
        <w:ind w:left="0" w:firstLine="0"/>
        <w:jc w:val="left"/>
        <w:rPr>
          <w:sz w:val="22"/>
          <w:szCs w:val="22"/>
        </w:rPr>
      </w:pPr>
      <w:r>
        <w:rPr>
          <w:sz w:val="22"/>
          <w:szCs w:val="22"/>
        </w:rPr>
        <w:t xml:space="preserve"> </w:t>
      </w:r>
    </w:p>
    <w:p w14:paraId="1D1028B5" w14:textId="77777777" w:rsidR="002041E1" w:rsidRDefault="00000000">
      <w:pPr>
        <w:spacing w:line="276" w:lineRule="auto"/>
        <w:rPr>
          <w:sz w:val="22"/>
          <w:szCs w:val="22"/>
        </w:rPr>
      </w:pPr>
      <w:r>
        <w:rPr>
          <w:sz w:val="22"/>
          <w:szCs w:val="22"/>
        </w:rPr>
        <w:t xml:space="preserve">Despite the fact that a student has confided in you and may even have expressed a desire to get on top of their illness, which doesn’t mean they’ll readily accept help. The illness may ensure they resist any form of help for as long as they possibly can. Don’t be offended or upset if your offers of help are met with anger, indifference, or insolence, it’s the illness talking, not the student.  </w:t>
      </w:r>
    </w:p>
    <w:p w14:paraId="0FF67AC7" w14:textId="77777777" w:rsidR="002041E1" w:rsidRDefault="00000000">
      <w:pPr>
        <w:spacing w:after="0" w:line="276" w:lineRule="auto"/>
        <w:ind w:left="0" w:firstLine="0"/>
        <w:jc w:val="left"/>
        <w:rPr>
          <w:sz w:val="22"/>
          <w:szCs w:val="22"/>
        </w:rPr>
      </w:pPr>
      <w:r>
        <w:rPr>
          <w:sz w:val="22"/>
          <w:szCs w:val="22"/>
        </w:rPr>
        <w:t xml:space="preserve"> </w:t>
      </w:r>
    </w:p>
    <w:p w14:paraId="7DD0E1A8" w14:textId="77777777" w:rsidR="002041E1" w:rsidRDefault="002041E1">
      <w:pPr>
        <w:pStyle w:val="Heading2"/>
        <w:spacing w:after="5" w:line="276" w:lineRule="auto"/>
        <w:ind w:left="-5" w:right="50" w:firstLine="0"/>
        <w:rPr>
          <w:color w:val="000000"/>
          <w:sz w:val="22"/>
          <w:szCs w:val="22"/>
          <w:u w:val="none"/>
        </w:rPr>
      </w:pPr>
    </w:p>
    <w:p w14:paraId="516DE12B" w14:textId="77777777" w:rsidR="002041E1" w:rsidRDefault="00000000">
      <w:pPr>
        <w:pStyle w:val="Heading2"/>
        <w:spacing w:after="5" w:line="276" w:lineRule="auto"/>
        <w:ind w:left="-5" w:right="50" w:firstLine="0"/>
        <w:rPr>
          <w:sz w:val="22"/>
          <w:szCs w:val="22"/>
        </w:rPr>
      </w:pPr>
      <w:r>
        <w:rPr>
          <w:color w:val="000000"/>
          <w:sz w:val="22"/>
          <w:szCs w:val="22"/>
          <w:u w:val="none"/>
        </w:rPr>
        <w:t xml:space="preserve">Never break your promises  </w:t>
      </w:r>
    </w:p>
    <w:p w14:paraId="7F640143" w14:textId="77777777" w:rsidR="002041E1" w:rsidRDefault="00000000">
      <w:pPr>
        <w:spacing w:after="0" w:line="276" w:lineRule="auto"/>
        <w:ind w:left="0" w:firstLine="0"/>
        <w:jc w:val="left"/>
        <w:rPr>
          <w:sz w:val="22"/>
          <w:szCs w:val="22"/>
        </w:rPr>
      </w:pPr>
      <w:r>
        <w:rPr>
          <w:sz w:val="22"/>
          <w:szCs w:val="22"/>
        </w:rPr>
        <w:t xml:space="preserve"> </w:t>
      </w:r>
    </w:p>
    <w:p w14:paraId="3A9174F4" w14:textId="77777777" w:rsidR="002041E1" w:rsidRDefault="00000000">
      <w:pPr>
        <w:spacing w:line="276" w:lineRule="auto"/>
        <w:ind w:left="718" w:right="659" w:firstLine="0"/>
        <w:jc w:val="center"/>
        <w:rPr>
          <w:sz w:val="22"/>
          <w:szCs w:val="22"/>
        </w:rPr>
      </w:pPr>
      <w:r>
        <w:rPr>
          <w:i/>
          <w:sz w:val="22"/>
          <w:szCs w:val="22"/>
        </w:rPr>
        <w:t>“Whatever you say you’ll do you have to do or else the trust we’ve built in you will be smashed to smithereens. And never lie. Just be honest. If you’re going to tell someone, just be upfront about it, we can handle that, what we can’t handle is having our trust broken.”</w:t>
      </w:r>
    </w:p>
    <w:p w14:paraId="79409A2A" w14:textId="77777777" w:rsidR="002041E1" w:rsidRDefault="00000000">
      <w:pPr>
        <w:spacing w:after="0" w:line="276" w:lineRule="auto"/>
        <w:ind w:left="708" w:firstLine="0"/>
        <w:jc w:val="left"/>
        <w:rPr>
          <w:sz w:val="22"/>
          <w:szCs w:val="22"/>
        </w:rPr>
      </w:pPr>
      <w:r>
        <w:rPr>
          <w:i/>
          <w:sz w:val="22"/>
          <w:szCs w:val="22"/>
        </w:rPr>
        <w:t xml:space="preserve"> </w:t>
      </w:r>
    </w:p>
    <w:p w14:paraId="3E67422E" w14:textId="77777777" w:rsidR="002041E1" w:rsidRDefault="00000000">
      <w:pPr>
        <w:spacing w:line="276" w:lineRule="auto"/>
        <w:rPr>
          <w:sz w:val="22"/>
          <w:szCs w:val="22"/>
        </w:rPr>
      </w:pPr>
      <w:r>
        <w:rPr>
          <w:sz w:val="22"/>
          <w:szCs w:val="22"/>
        </w:rPr>
        <w:t xml:space="preserve">Primarily, a student wants to know they can trust you. That means if they want you to keep their issues confidential and you can’t then you must be honest. Explain that, whilst you can’t keep it a secret, you can ensure that it is handled within the school’s policy of confidentiality and that only those who need to know about it in order to help will know about the situation. You can also be honest about the fact you don’t have all the answers or aren’t exactly sure what will happen next. Consider yourself the student’s ally rather than their saviour and think about which next steps you can take together, always ensuring you follow relevant policies and consult appropriate colleagues. </w:t>
      </w:r>
    </w:p>
    <w:p w14:paraId="1A62C18B" w14:textId="77777777" w:rsidR="002041E1" w:rsidRDefault="00000000">
      <w:pPr>
        <w:spacing w:after="0" w:line="276" w:lineRule="auto"/>
        <w:ind w:left="0" w:firstLine="0"/>
        <w:jc w:val="left"/>
        <w:rPr>
          <w:sz w:val="22"/>
          <w:szCs w:val="22"/>
        </w:rPr>
      </w:pPr>
      <w:r>
        <w:rPr>
          <w:sz w:val="22"/>
          <w:szCs w:val="22"/>
        </w:rPr>
        <w:t xml:space="preserve"> </w:t>
      </w:r>
    </w:p>
    <w:p w14:paraId="59A7BB60" w14:textId="77777777" w:rsidR="002041E1" w:rsidRDefault="00000000">
      <w:pPr>
        <w:spacing w:after="0" w:line="276" w:lineRule="auto"/>
        <w:ind w:left="44" w:firstLine="0"/>
        <w:jc w:val="center"/>
        <w:rPr>
          <w:sz w:val="22"/>
          <w:szCs w:val="22"/>
        </w:rPr>
      </w:pPr>
      <w:r>
        <w:rPr>
          <w:b/>
          <w:sz w:val="22"/>
          <w:szCs w:val="22"/>
        </w:rPr>
        <w:t xml:space="preserve"> </w:t>
      </w:r>
    </w:p>
    <w:p w14:paraId="12CC2F77" w14:textId="77777777" w:rsidR="002041E1" w:rsidRDefault="00000000">
      <w:pPr>
        <w:spacing w:after="439" w:line="276" w:lineRule="auto"/>
        <w:ind w:left="44" w:firstLine="0"/>
        <w:jc w:val="center"/>
        <w:rPr>
          <w:sz w:val="22"/>
          <w:szCs w:val="22"/>
        </w:rPr>
      </w:pPr>
      <w:r>
        <w:rPr>
          <w:b/>
          <w:sz w:val="22"/>
          <w:szCs w:val="22"/>
        </w:rPr>
        <w:t xml:space="preserve"> </w:t>
      </w:r>
    </w:p>
    <w:p w14:paraId="3E4596B0" w14:textId="77777777" w:rsidR="002041E1" w:rsidRDefault="00000000">
      <w:pPr>
        <w:spacing w:after="0" w:line="259" w:lineRule="auto"/>
        <w:ind w:left="0" w:firstLine="0"/>
        <w:jc w:val="left"/>
        <w:rPr>
          <w:sz w:val="22"/>
          <w:szCs w:val="22"/>
        </w:rPr>
      </w:pPr>
      <w:r>
        <w:rPr>
          <w:b/>
          <w:color w:val="00B050"/>
          <w:sz w:val="22"/>
          <w:szCs w:val="22"/>
        </w:rPr>
        <w:t xml:space="preserve"> </w:t>
      </w:r>
    </w:p>
    <w:p w14:paraId="0EB2A918" w14:textId="77777777" w:rsidR="002041E1" w:rsidRDefault="00000000">
      <w:pPr>
        <w:spacing w:after="0" w:line="259" w:lineRule="auto"/>
        <w:ind w:left="0" w:firstLine="0"/>
        <w:jc w:val="left"/>
        <w:rPr>
          <w:sz w:val="22"/>
          <w:szCs w:val="22"/>
        </w:rPr>
      </w:pPr>
      <w:r>
        <w:rPr>
          <w:sz w:val="22"/>
          <w:szCs w:val="22"/>
        </w:rPr>
        <w:t xml:space="preserve"> </w:t>
      </w:r>
    </w:p>
    <w:p w14:paraId="770DB84F" w14:textId="77777777" w:rsidR="002041E1" w:rsidRDefault="00000000">
      <w:pPr>
        <w:spacing w:after="0" w:line="259" w:lineRule="auto"/>
        <w:ind w:left="0" w:firstLine="0"/>
        <w:jc w:val="left"/>
        <w:rPr>
          <w:sz w:val="22"/>
          <w:szCs w:val="22"/>
        </w:rPr>
      </w:pPr>
      <w:r>
        <w:rPr>
          <w:sz w:val="22"/>
          <w:szCs w:val="22"/>
        </w:rPr>
        <w:t xml:space="preserve"> </w:t>
      </w:r>
    </w:p>
    <w:p w14:paraId="6464B08C" w14:textId="77777777" w:rsidR="002041E1" w:rsidRDefault="00000000">
      <w:pPr>
        <w:spacing w:after="0" w:line="259" w:lineRule="auto"/>
        <w:ind w:left="0" w:firstLine="0"/>
        <w:jc w:val="left"/>
        <w:rPr>
          <w:sz w:val="22"/>
          <w:szCs w:val="22"/>
        </w:rPr>
      </w:pPr>
      <w:r>
        <w:rPr>
          <w:sz w:val="22"/>
          <w:szCs w:val="22"/>
        </w:rPr>
        <w:t xml:space="preserve"> </w:t>
      </w:r>
    </w:p>
    <w:p w14:paraId="05D5E2D3" w14:textId="77777777" w:rsidR="002041E1" w:rsidRDefault="00000000">
      <w:pPr>
        <w:spacing w:after="0" w:line="259" w:lineRule="auto"/>
        <w:ind w:left="0" w:firstLine="0"/>
        <w:jc w:val="left"/>
        <w:rPr>
          <w:sz w:val="22"/>
          <w:szCs w:val="22"/>
        </w:rPr>
      </w:pPr>
      <w:r>
        <w:rPr>
          <w:sz w:val="22"/>
          <w:szCs w:val="22"/>
        </w:rPr>
        <w:t xml:space="preserve"> </w:t>
      </w:r>
    </w:p>
    <w:p w14:paraId="796B64B5" w14:textId="77777777" w:rsidR="002041E1" w:rsidRDefault="00000000">
      <w:pPr>
        <w:spacing w:after="0" w:line="259" w:lineRule="auto"/>
        <w:ind w:left="0" w:firstLine="0"/>
        <w:jc w:val="left"/>
        <w:rPr>
          <w:sz w:val="22"/>
          <w:szCs w:val="22"/>
        </w:rPr>
      </w:pPr>
      <w:r>
        <w:rPr>
          <w:sz w:val="22"/>
          <w:szCs w:val="22"/>
        </w:rPr>
        <w:t xml:space="preserve"> </w:t>
      </w:r>
    </w:p>
    <w:p w14:paraId="28036C77" w14:textId="77777777" w:rsidR="002041E1" w:rsidRDefault="00000000">
      <w:pPr>
        <w:spacing w:after="0" w:line="259" w:lineRule="auto"/>
        <w:ind w:left="0" w:firstLine="0"/>
        <w:jc w:val="left"/>
        <w:rPr>
          <w:sz w:val="22"/>
          <w:szCs w:val="22"/>
        </w:rPr>
      </w:pPr>
      <w:r>
        <w:rPr>
          <w:sz w:val="22"/>
          <w:szCs w:val="22"/>
        </w:rPr>
        <w:t xml:space="preserve"> </w:t>
      </w:r>
    </w:p>
    <w:p w14:paraId="2664DCAF" w14:textId="77777777" w:rsidR="002041E1" w:rsidRDefault="00000000">
      <w:pPr>
        <w:spacing w:after="0" w:line="259" w:lineRule="auto"/>
        <w:ind w:left="0" w:firstLine="0"/>
        <w:jc w:val="left"/>
        <w:rPr>
          <w:sz w:val="22"/>
          <w:szCs w:val="22"/>
        </w:rPr>
      </w:pPr>
      <w:r>
        <w:rPr>
          <w:sz w:val="22"/>
          <w:szCs w:val="22"/>
        </w:rPr>
        <w:lastRenderedPageBreak/>
        <w:t xml:space="preserve"> </w:t>
      </w:r>
    </w:p>
    <w:p w14:paraId="0672FC0C" w14:textId="77777777" w:rsidR="002041E1" w:rsidRDefault="00000000">
      <w:pPr>
        <w:spacing w:after="0" w:line="259" w:lineRule="auto"/>
        <w:ind w:left="0" w:firstLine="0"/>
        <w:jc w:val="left"/>
        <w:rPr>
          <w:sz w:val="22"/>
          <w:szCs w:val="22"/>
        </w:rPr>
      </w:pPr>
      <w:r>
        <w:rPr>
          <w:sz w:val="22"/>
          <w:szCs w:val="22"/>
        </w:rPr>
        <w:t xml:space="preserve"> </w:t>
      </w:r>
    </w:p>
    <w:p w14:paraId="043BFD01" w14:textId="77777777" w:rsidR="002041E1" w:rsidRDefault="00000000">
      <w:pPr>
        <w:spacing w:after="0" w:line="259" w:lineRule="auto"/>
        <w:ind w:left="0" w:firstLine="0"/>
        <w:jc w:val="left"/>
        <w:rPr>
          <w:sz w:val="22"/>
          <w:szCs w:val="22"/>
        </w:rPr>
      </w:pPr>
      <w:r>
        <w:rPr>
          <w:sz w:val="22"/>
          <w:szCs w:val="22"/>
        </w:rPr>
        <w:t xml:space="preserve"> </w:t>
      </w:r>
    </w:p>
    <w:p w14:paraId="0C65BC06" w14:textId="77777777" w:rsidR="002041E1" w:rsidRDefault="00000000">
      <w:pPr>
        <w:spacing w:after="0" w:line="259" w:lineRule="auto"/>
        <w:ind w:left="0" w:firstLine="0"/>
        <w:jc w:val="left"/>
        <w:rPr>
          <w:sz w:val="22"/>
          <w:szCs w:val="22"/>
        </w:rPr>
      </w:pPr>
      <w:r>
        <w:rPr>
          <w:sz w:val="22"/>
          <w:szCs w:val="22"/>
        </w:rPr>
        <w:t xml:space="preserve"> </w:t>
      </w:r>
    </w:p>
    <w:p w14:paraId="35EAEF8C" w14:textId="77777777" w:rsidR="002041E1" w:rsidRDefault="00000000">
      <w:pPr>
        <w:spacing w:after="0" w:line="259" w:lineRule="auto"/>
        <w:ind w:left="0" w:firstLine="0"/>
        <w:jc w:val="left"/>
        <w:rPr>
          <w:sz w:val="22"/>
          <w:szCs w:val="22"/>
        </w:rPr>
      </w:pPr>
      <w:r>
        <w:rPr>
          <w:sz w:val="22"/>
          <w:szCs w:val="22"/>
        </w:rPr>
        <w:t xml:space="preserve"> </w:t>
      </w:r>
    </w:p>
    <w:p w14:paraId="10F49EA3" w14:textId="77777777" w:rsidR="002041E1" w:rsidRDefault="002041E1">
      <w:pPr>
        <w:spacing w:after="0" w:line="259" w:lineRule="auto"/>
        <w:ind w:left="67" w:firstLine="0"/>
        <w:jc w:val="center"/>
        <w:rPr>
          <w:b/>
          <w:sz w:val="22"/>
          <w:szCs w:val="22"/>
        </w:rPr>
      </w:pPr>
    </w:p>
    <w:p w14:paraId="13767F5A" w14:textId="77777777" w:rsidR="002041E1" w:rsidRDefault="002041E1">
      <w:pPr>
        <w:spacing w:after="0" w:line="259" w:lineRule="auto"/>
        <w:ind w:left="67" w:firstLine="0"/>
        <w:jc w:val="center"/>
        <w:rPr>
          <w:b/>
          <w:sz w:val="22"/>
          <w:szCs w:val="22"/>
        </w:rPr>
      </w:pPr>
    </w:p>
    <w:p w14:paraId="440052A6" w14:textId="77777777" w:rsidR="002041E1" w:rsidRDefault="002041E1">
      <w:pPr>
        <w:spacing w:after="0" w:line="259" w:lineRule="auto"/>
        <w:ind w:left="67" w:firstLine="0"/>
        <w:jc w:val="center"/>
        <w:rPr>
          <w:b/>
          <w:sz w:val="22"/>
          <w:szCs w:val="22"/>
        </w:rPr>
      </w:pPr>
    </w:p>
    <w:p w14:paraId="5B6F718F" w14:textId="77777777" w:rsidR="002041E1" w:rsidRDefault="002041E1">
      <w:pPr>
        <w:spacing w:after="0" w:line="259" w:lineRule="auto"/>
        <w:ind w:left="67" w:firstLine="0"/>
        <w:jc w:val="center"/>
        <w:rPr>
          <w:b/>
          <w:sz w:val="22"/>
          <w:szCs w:val="22"/>
        </w:rPr>
      </w:pPr>
    </w:p>
    <w:p w14:paraId="5D64712F" w14:textId="77777777" w:rsidR="002041E1" w:rsidRDefault="002041E1">
      <w:pPr>
        <w:spacing w:after="0" w:line="259" w:lineRule="auto"/>
        <w:ind w:left="67" w:firstLine="0"/>
        <w:jc w:val="center"/>
        <w:rPr>
          <w:b/>
          <w:sz w:val="22"/>
          <w:szCs w:val="22"/>
        </w:rPr>
      </w:pPr>
    </w:p>
    <w:p w14:paraId="71570A0A" w14:textId="77777777" w:rsidR="002041E1" w:rsidRDefault="002041E1">
      <w:pPr>
        <w:spacing w:after="0" w:line="259" w:lineRule="auto"/>
        <w:ind w:left="67" w:firstLine="0"/>
        <w:jc w:val="center"/>
        <w:rPr>
          <w:b/>
          <w:sz w:val="22"/>
          <w:szCs w:val="22"/>
        </w:rPr>
      </w:pPr>
    </w:p>
    <w:p w14:paraId="3329060A" w14:textId="77777777" w:rsidR="002041E1" w:rsidRDefault="002041E1">
      <w:pPr>
        <w:spacing w:after="0" w:line="259" w:lineRule="auto"/>
        <w:ind w:left="67" w:firstLine="0"/>
        <w:jc w:val="center"/>
        <w:rPr>
          <w:b/>
          <w:sz w:val="22"/>
          <w:szCs w:val="22"/>
        </w:rPr>
      </w:pPr>
    </w:p>
    <w:p w14:paraId="47D97065" w14:textId="77777777" w:rsidR="002041E1" w:rsidRDefault="002041E1">
      <w:pPr>
        <w:spacing w:after="0" w:line="259" w:lineRule="auto"/>
        <w:ind w:left="67" w:firstLine="0"/>
        <w:jc w:val="center"/>
        <w:rPr>
          <w:b/>
          <w:sz w:val="22"/>
          <w:szCs w:val="22"/>
        </w:rPr>
      </w:pPr>
    </w:p>
    <w:p w14:paraId="7BB9A675" w14:textId="77777777" w:rsidR="002041E1" w:rsidRDefault="002041E1">
      <w:pPr>
        <w:spacing w:after="0" w:line="259" w:lineRule="auto"/>
        <w:ind w:left="67" w:firstLine="0"/>
        <w:jc w:val="center"/>
        <w:rPr>
          <w:b/>
          <w:sz w:val="22"/>
          <w:szCs w:val="22"/>
        </w:rPr>
      </w:pPr>
    </w:p>
    <w:p w14:paraId="1C33D98E" w14:textId="77777777" w:rsidR="002041E1" w:rsidRDefault="002041E1">
      <w:pPr>
        <w:spacing w:after="0" w:line="259" w:lineRule="auto"/>
        <w:ind w:left="67" w:firstLine="0"/>
        <w:jc w:val="center"/>
        <w:rPr>
          <w:b/>
          <w:sz w:val="22"/>
          <w:szCs w:val="22"/>
        </w:rPr>
      </w:pPr>
    </w:p>
    <w:p w14:paraId="0C2DEA97" w14:textId="77777777" w:rsidR="002041E1" w:rsidRDefault="002041E1">
      <w:pPr>
        <w:spacing w:after="0" w:line="259" w:lineRule="auto"/>
        <w:ind w:left="67" w:firstLine="0"/>
        <w:jc w:val="center"/>
        <w:rPr>
          <w:b/>
          <w:sz w:val="22"/>
          <w:szCs w:val="22"/>
        </w:rPr>
      </w:pPr>
    </w:p>
    <w:p w14:paraId="588D59B4" w14:textId="77777777" w:rsidR="002041E1" w:rsidRDefault="002041E1">
      <w:pPr>
        <w:spacing w:after="0" w:line="259" w:lineRule="auto"/>
        <w:ind w:left="67" w:firstLine="0"/>
        <w:jc w:val="center"/>
        <w:rPr>
          <w:b/>
          <w:sz w:val="22"/>
          <w:szCs w:val="22"/>
        </w:rPr>
      </w:pPr>
    </w:p>
    <w:p w14:paraId="41B726BB" w14:textId="77777777" w:rsidR="002041E1" w:rsidRDefault="002041E1">
      <w:pPr>
        <w:spacing w:after="0" w:line="259" w:lineRule="auto"/>
        <w:ind w:left="0" w:firstLine="0"/>
        <w:rPr>
          <w:b/>
          <w:sz w:val="22"/>
          <w:szCs w:val="22"/>
        </w:rPr>
      </w:pPr>
    </w:p>
    <w:p w14:paraId="2A55B3B2" w14:textId="77777777" w:rsidR="002041E1" w:rsidRDefault="00000000">
      <w:pPr>
        <w:spacing w:after="0" w:line="259" w:lineRule="auto"/>
        <w:ind w:left="0" w:firstLine="0"/>
        <w:rPr>
          <w:sz w:val="22"/>
          <w:szCs w:val="22"/>
        </w:rPr>
      </w:pPr>
      <w:r>
        <w:rPr>
          <w:b/>
          <w:sz w:val="22"/>
          <w:szCs w:val="22"/>
        </w:rPr>
        <w:t xml:space="preserve"> </w:t>
      </w:r>
    </w:p>
    <w:p w14:paraId="34DB6C63" w14:textId="77777777" w:rsidR="002041E1" w:rsidRDefault="00000000">
      <w:pPr>
        <w:spacing w:after="0" w:line="259" w:lineRule="auto"/>
        <w:ind w:left="67" w:firstLine="0"/>
        <w:jc w:val="center"/>
        <w:rPr>
          <w:sz w:val="22"/>
          <w:szCs w:val="22"/>
        </w:rPr>
      </w:pPr>
      <w:r>
        <w:rPr>
          <w:b/>
          <w:sz w:val="22"/>
          <w:szCs w:val="22"/>
        </w:rPr>
        <w:t xml:space="preserve"> </w:t>
      </w:r>
    </w:p>
    <w:p w14:paraId="60D9D8B2" w14:textId="77777777" w:rsidR="002041E1" w:rsidRDefault="002041E1">
      <w:pPr>
        <w:spacing w:after="0" w:line="259" w:lineRule="auto"/>
        <w:ind w:left="67" w:firstLine="0"/>
        <w:rPr>
          <w:b/>
          <w:sz w:val="22"/>
          <w:szCs w:val="22"/>
        </w:rPr>
      </w:pPr>
    </w:p>
    <w:p w14:paraId="205B107D" w14:textId="77777777" w:rsidR="002041E1" w:rsidRDefault="002041E1">
      <w:pPr>
        <w:spacing w:after="0" w:line="259" w:lineRule="auto"/>
        <w:ind w:left="67" w:firstLine="0"/>
        <w:rPr>
          <w:b/>
          <w:sz w:val="22"/>
          <w:szCs w:val="22"/>
        </w:rPr>
      </w:pPr>
    </w:p>
    <w:p w14:paraId="60944D7F" w14:textId="77777777" w:rsidR="002041E1" w:rsidRDefault="002041E1">
      <w:pPr>
        <w:spacing w:after="0" w:line="259" w:lineRule="auto"/>
        <w:ind w:left="67" w:firstLine="0"/>
        <w:rPr>
          <w:b/>
          <w:sz w:val="22"/>
          <w:szCs w:val="22"/>
        </w:rPr>
      </w:pPr>
    </w:p>
    <w:p w14:paraId="346DE2EB" w14:textId="77777777" w:rsidR="002041E1" w:rsidRDefault="002041E1">
      <w:pPr>
        <w:spacing w:after="0" w:line="259" w:lineRule="auto"/>
        <w:ind w:left="67" w:firstLine="0"/>
        <w:rPr>
          <w:b/>
          <w:sz w:val="22"/>
          <w:szCs w:val="22"/>
        </w:rPr>
      </w:pPr>
    </w:p>
    <w:p w14:paraId="76A72CC8" w14:textId="77777777" w:rsidR="002041E1" w:rsidRDefault="002041E1">
      <w:pPr>
        <w:spacing w:after="0" w:line="259" w:lineRule="auto"/>
        <w:ind w:left="67" w:firstLine="0"/>
        <w:rPr>
          <w:b/>
          <w:sz w:val="22"/>
          <w:szCs w:val="22"/>
        </w:rPr>
      </w:pPr>
    </w:p>
    <w:p w14:paraId="066DE594" w14:textId="77777777" w:rsidR="002041E1" w:rsidRDefault="002041E1">
      <w:pPr>
        <w:spacing w:after="0" w:line="259" w:lineRule="auto"/>
        <w:ind w:left="0" w:firstLine="0"/>
        <w:rPr>
          <w:b/>
          <w:sz w:val="22"/>
          <w:szCs w:val="22"/>
        </w:rPr>
      </w:pPr>
    </w:p>
    <w:p w14:paraId="410D080D" w14:textId="77777777" w:rsidR="002041E1" w:rsidRDefault="00000000">
      <w:pPr>
        <w:spacing w:after="0" w:line="259" w:lineRule="auto"/>
        <w:ind w:left="0" w:firstLine="0"/>
        <w:rPr>
          <w:sz w:val="22"/>
          <w:szCs w:val="22"/>
        </w:rPr>
      </w:pPr>
      <w:r>
        <w:rPr>
          <w:b/>
          <w:sz w:val="22"/>
          <w:szCs w:val="22"/>
        </w:rPr>
        <w:t xml:space="preserve">Appendix E: Flowchart responding to Risky Distress </w:t>
      </w:r>
    </w:p>
    <w:p w14:paraId="2BFAB7C9" w14:textId="77777777" w:rsidR="002041E1" w:rsidRDefault="00000000">
      <w:pPr>
        <w:spacing w:after="0" w:line="259" w:lineRule="auto"/>
        <w:ind w:left="67" w:firstLine="0"/>
        <w:jc w:val="center"/>
        <w:rPr>
          <w:sz w:val="22"/>
          <w:szCs w:val="22"/>
        </w:rPr>
      </w:pPr>
      <w:r>
        <w:rPr>
          <w:b/>
          <w:sz w:val="22"/>
          <w:szCs w:val="22"/>
        </w:rPr>
        <w:t xml:space="preserve"> </w:t>
      </w:r>
    </w:p>
    <w:p w14:paraId="4C69646C" w14:textId="77777777" w:rsidR="002041E1" w:rsidRDefault="00000000">
      <w:pPr>
        <w:spacing w:after="0" w:line="259" w:lineRule="auto"/>
        <w:ind w:left="490" w:firstLine="0"/>
        <w:jc w:val="left"/>
        <w:rPr>
          <w:b/>
          <w:sz w:val="22"/>
          <w:szCs w:val="22"/>
        </w:rPr>
      </w:pPr>
      <w:r>
        <w:rPr>
          <w:b/>
          <w:sz w:val="22"/>
          <w:szCs w:val="22"/>
          <w:u w:val="single"/>
        </w:rPr>
        <w:t>Immediate Response Protocol – Responding to Risky Distress</w:t>
      </w:r>
      <w:r>
        <w:rPr>
          <w:b/>
          <w:sz w:val="22"/>
          <w:szCs w:val="22"/>
        </w:rPr>
        <w:t xml:space="preserve"> </w:t>
      </w:r>
    </w:p>
    <w:p w14:paraId="023E6B3D" w14:textId="77777777" w:rsidR="002041E1" w:rsidRDefault="002041E1">
      <w:pPr>
        <w:spacing w:after="0" w:line="259" w:lineRule="auto"/>
        <w:ind w:left="490" w:firstLine="0"/>
        <w:jc w:val="left"/>
        <w:rPr>
          <w:sz w:val="22"/>
          <w:szCs w:val="22"/>
        </w:rPr>
      </w:pPr>
    </w:p>
    <w:p w14:paraId="2FA4BB22" w14:textId="77777777" w:rsidR="002041E1" w:rsidRDefault="00000000">
      <w:pPr>
        <w:pStyle w:val="Heading1"/>
        <w:pBdr>
          <w:top w:val="single" w:sz="6" w:space="0" w:color="000000"/>
          <w:left w:val="single" w:sz="6" w:space="0" w:color="000000"/>
          <w:bottom w:val="single" w:sz="6" w:space="11" w:color="000000"/>
          <w:right w:val="single" w:sz="6" w:space="0" w:color="000000"/>
        </w:pBdr>
        <w:shd w:val="clear" w:color="auto" w:fill="C9C9C9"/>
        <w:tabs>
          <w:tab w:val="center" w:pos="7368"/>
        </w:tabs>
        <w:ind w:left="0" w:firstLine="0"/>
        <w:jc w:val="center"/>
        <w:rPr>
          <w:sz w:val="22"/>
          <w:szCs w:val="22"/>
        </w:rPr>
      </w:pPr>
      <w:r>
        <w:rPr>
          <w:color w:val="000000"/>
          <w:sz w:val="22"/>
          <w:szCs w:val="22"/>
          <w:u w:val="none"/>
        </w:rPr>
        <w:lastRenderedPageBreak/>
        <w:t>Harm to Self and/or others</w:t>
      </w:r>
    </w:p>
    <w:p w14:paraId="5DABD521" w14:textId="77777777" w:rsidR="002041E1" w:rsidRDefault="00000000">
      <w:pPr>
        <w:spacing w:after="0" w:line="259" w:lineRule="auto"/>
        <w:ind w:left="-528" w:right="-326" w:firstLine="0"/>
        <w:jc w:val="left"/>
        <w:rPr>
          <w:sz w:val="22"/>
          <w:szCs w:val="22"/>
        </w:rPr>
      </w:pPr>
      <w:r>
        <w:rPr>
          <w:noProof/>
        </w:rPr>
        <w:drawing>
          <wp:anchor distT="0" distB="0" distL="114300" distR="114300" simplePos="0" relativeHeight="251659264" behindDoc="0" locked="0" layoutInCell="1" hidden="0" allowOverlap="1" wp14:anchorId="4EAC3AA6" wp14:editId="4052C9BF">
            <wp:simplePos x="0" y="0"/>
            <wp:positionH relativeFrom="column">
              <wp:posOffset>188912</wp:posOffset>
            </wp:positionH>
            <wp:positionV relativeFrom="paragraph">
              <wp:posOffset>122984</wp:posOffset>
            </wp:positionV>
            <wp:extent cx="6267450" cy="7772400"/>
            <wp:effectExtent l="0" t="0" r="0" b="0"/>
            <wp:wrapSquare wrapText="bothSides" distT="0" distB="0" distL="114300" distR="114300"/>
            <wp:docPr id="302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0"/>
                    <a:srcRect/>
                    <a:stretch>
                      <a:fillRect/>
                    </a:stretch>
                  </pic:blipFill>
                  <pic:spPr>
                    <a:xfrm>
                      <a:off x="0" y="0"/>
                      <a:ext cx="6267450" cy="7772400"/>
                    </a:xfrm>
                    <a:prstGeom prst="rect">
                      <a:avLst/>
                    </a:prstGeom>
                    <a:ln/>
                  </pic:spPr>
                </pic:pic>
              </a:graphicData>
            </a:graphic>
          </wp:anchor>
        </w:drawing>
      </w:r>
    </w:p>
    <w:p w14:paraId="241C324D" w14:textId="77777777" w:rsidR="002041E1" w:rsidRDefault="002041E1">
      <w:pPr>
        <w:ind w:left="0" w:firstLine="0"/>
        <w:rPr>
          <w:sz w:val="22"/>
          <w:szCs w:val="22"/>
        </w:rPr>
      </w:pPr>
    </w:p>
    <w:p w14:paraId="68C2693F" w14:textId="77777777" w:rsidR="002041E1" w:rsidRDefault="00000000">
      <w:pPr>
        <w:ind w:left="0" w:firstLine="0"/>
        <w:rPr>
          <w:b/>
          <w:sz w:val="22"/>
          <w:szCs w:val="22"/>
          <w:u w:val="single"/>
        </w:rPr>
      </w:pPr>
      <w:r>
        <w:rPr>
          <w:b/>
          <w:sz w:val="22"/>
          <w:szCs w:val="22"/>
          <w:u w:val="single"/>
        </w:rPr>
        <w:t>Appendix F: What makes a good CAMHS referral?</w:t>
      </w:r>
    </w:p>
    <w:p w14:paraId="054C7559" w14:textId="77777777" w:rsidR="002041E1" w:rsidRDefault="002041E1">
      <w:pPr>
        <w:rPr>
          <w:sz w:val="22"/>
          <w:szCs w:val="22"/>
        </w:rPr>
      </w:pPr>
    </w:p>
    <w:p w14:paraId="613E9A8A" w14:textId="77777777" w:rsidR="002041E1" w:rsidRDefault="00000000">
      <w:pPr>
        <w:pStyle w:val="Heading2"/>
        <w:spacing w:after="5" w:line="250" w:lineRule="auto"/>
        <w:ind w:left="-5" w:right="50" w:firstLine="0"/>
        <w:rPr>
          <w:sz w:val="22"/>
          <w:szCs w:val="22"/>
        </w:rPr>
      </w:pPr>
      <w:r>
        <w:rPr>
          <w:color w:val="000000"/>
          <w:sz w:val="22"/>
          <w:szCs w:val="22"/>
          <w:u w:val="none"/>
        </w:rPr>
        <w:lastRenderedPageBreak/>
        <w:t>If the referral is urgent, it should be started by phone so that CAMHS can advise of best next steps. Have the family had an early help referral? Have they completed the process?</w:t>
      </w:r>
    </w:p>
    <w:p w14:paraId="39BB9DB7" w14:textId="77777777" w:rsidR="002041E1" w:rsidRDefault="00000000">
      <w:pPr>
        <w:spacing w:after="0" w:line="259" w:lineRule="auto"/>
        <w:ind w:left="0" w:firstLine="0"/>
        <w:jc w:val="left"/>
        <w:rPr>
          <w:sz w:val="22"/>
          <w:szCs w:val="22"/>
        </w:rPr>
      </w:pPr>
      <w:r>
        <w:rPr>
          <w:b/>
          <w:sz w:val="22"/>
          <w:szCs w:val="22"/>
        </w:rPr>
        <w:t xml:space="preserve"> </w:t>
      </w:r>
    </w:p>
    <w:p w14:paraId="6D9E3970" w14:textId="77777777" w:rsidR="002041E1" w:rsidRDefault="00000000">
      <w:pPr>
        <w:spacing w:line="250" w:lineRule="auto"/>
        <w:ind w:left="-5" w:right="50" w:firstLine="0"/>
        <w:rPr>
          <w:sz w:val="22"/>
          <w:szCs w:val="22"/>
        </w:rPr>
      </w:pPr>
      <w:r>
        <w:rPr>
          <w:b/>
          <w:sz w:val="22"/>
          <w:szCs w:val="22"/>
        </w:rPr>
        <w:t xml:space="preserve">Before making the referral, have a clear outcome in mind, what do you want CAMHS to do? You might be looking for advice, strategies, or support. </w:t>
      </w:r>
    </w:p>
    <w:p w14:paraId="6A0E7439" w14:textId="77777777" w:rsidR="002041E1" w:rsidRDefault="00000000">
      <w:pPr>
        <w:spacing w:after="0" w:line="259" w:lineRule="auto"/>
        <w:ind w:left="0" w:firstLine="0"/>
        <w:jc w:val="left"/>
        <w:rPr>
          <w:sz w:val="22"/>
          <w:szCs w:val="22"/>
        </w:rPr>
      </w:pPr>
      <w:r>
        <w:rPr>
          <w:b/>
          <w:sz w:val="22"/>
          <w:szCs w:val="22"/>
        </w:rPr>
        <w:t xml:space="preserve"> </w:t>
      </w:r>
    </w:p>
    <w:p w14:paraId="478D9655" w14:textId="77777777" w:rsidR="002041E1" w:rsidRDefault="00000000">
      <w:pPr>
        <w:spacing w:line="250" w:lineRule="auto"/>
        <w:ind w:left="-5" w:right="50" w:firstLine="0"/>
        <w:rPr>
          <w:b/>
          <w:sz w:val="22"/>
          <w:szCs w:val="22"/>
        </w:rPr>
      </w:pPr>
      <w:r>
        <w:rPr>
          <w:b/>
          <w:sz w:val="22"/>
          <w:szCs w:val="22"/>
        </w:rPr>
        <w:t xml:space="preserve">You must also be able to supply evidence regarding prior intervention and support that has been offered to the pupil by staff and the impact of this. CAMHS will always ask ‘What have you tried?’ so be prepared to supply relevant evidence, reports, and records. </w:t>
      </w:r>
    </w:p>
    <w:p w14:paraId="1DCD1CBD" w14:textId="77777777" w:rsidR="002041E1" w:rsidRDefault="002041E1">
      <w:pPr>
        <w:spacing w:line="250" w:lineRule="auto"/>
        <w:ind w:left="-5" w:right="50" w:firstLine="0"/>
        <w:rPr>
          <w:sz w:val="22"/>
          <w:szCs w:val="22"/>
        </w:rPr>
      </w:pPr>
    </w:p>
    <w:p w14:paraId="60D43AAD" w14:textId="77777777" w:rsidR="002041E1" w:rsidRDefault="00000000">
      <w:pPr>
        <w:spacing w:after="0" w:line="259" w:lineRule="auto"/>
        <w:ind w:left="0" w:firstLine="0"/>
        <w:jc w:val="left"/>
        <w:rPr>
          <w:sz w:val="22"/>
          <w:szCs w:val="22"/>
        </w:rPr>
      </w:pPr>
      <w:r>
        <w:rPr>
          <w:sz w:val="22"/>
          <w:szCs w:val="22"/>
        </w:rPr>
        <w:t xml:space="preserve"> </w:t>
      </w:r>
    </w:p>
    <w:p w14:paraId="48DBEBA5" w14:textId="77777777" w:rsidR="002041E1" w:rsidRDefault="00000000">
      <w:pPr>
        <w:pStyle w:val="Heading2"/>
        <w:ind w:left="-5" w:firstLine="0"/>
        <w:rPr>
          <w:color w:val="000000"/>
          <w:sz w:val="22"/>
          <w:szCs w:val="22"/>
        </w:rPr>
      </w:pPr>
      <w:r>
        <w:rPr>
          <w:color w:val="000000"/>
          <w:sz w:val="22"/>
          <w:szCs w:val="22"/>
          <w:u w:val="none"/>
        </w:rPr>
        <w:t xml:space="preserve">General considerations </w:t>
      </w:r>
    </w:p>
    <w:p w14:paraId="37EBE8E4" w14:textId="77777777" w:rsidR="002041E1" w:rsidRDefault="00000000">
      <w:pPr>
        <w:numPr>
          <w:ilvl w:val="0"/>
          <w:numId w:val="3"/>
        </w:numPr>
        <w:ind w:hanging="360"/>
        <w:rPr>
          <w:sz w:val="22"/>
          <w:szCs w:val="22"/>
        </w:rPr>
      </w:pPr>
      <w:r>
        <w:rPr>
          <w:sz w:val="22"/>
          <w:szCs w:val="22"/>
        </w:rPr>
        <w:t xml:space="preserve">Have you met with the parent(s)/carer(s) and the referred child/children? </w:t>
      </w:r>
    </w:p>
    <w:p w14:paraId="70524565" w14:textId="77777777" w:rsidR="002041E1" w:rsidRDefault="00000000">
      <w:pPr>
        <w:numPr>
          <w:ilvl w:val="0"/>
          <w:numId w:val="3"/>
        </w:numPr>
        <w:ind w:hanging="360"/>
        <w:rPr>
          <w:sz w:val="22"/>
          <w:szCs w:val="22"/>
        </w:rPr>
      </w:pPr>
      <w:r>
        <w:rPr>
          <w:sz w:val="22"/>
          <w:szCs w:val="22"/>
        </w:rPr>
        <w:t xml:space="preserve">Has the referral to CAMHS been discussed with a parent / carer and the referred pupil? </w:t>
      </w:r>
    </w:p>
    <w:p w14:paraId="1F3D3A57" w14:textId="77777777" w:rsidR="002041E1" w:rsidRDefault="00000000">
      <w:pPr>
        <w:numPr>
          <w:ilvl w:val="0"/>
          <w:numId w:val="3"/>
        </w:numPr>
        <w:ind w:hanging="360"/>
        <w:rPr>
          <w:sz w:val="22"/>
          <w:szCs w:val="22"/>
        </w:rPr>
      </w:pPr>
      <w:r>
        <w:rPr>
          <w:sz w:val="22"/>
          <w:szCs w:val="22"/>
        </w:rPr>
        <w:t xml:space="preserve">Has the pupil given consent for the referral? </w:t>
      </w:r>
    </w:p>
    <w:p w14:paraId="0AF3DED2" w14:textId="77777777" w:rsidR="002041E1" w:rsidRDefault="00000000">
      <w:pPr>
        <w:numPr>
          <w:ilvl w:val="0"/>
          <w:numId w:val="3"/>
        </w:numPr>
        <w:ind w:hanging="360"/>
        <w:rPr>
          <w:sz w:val="22"/>
          <w:szCs w:val="22"/>
        </w:rPr>
      </w:pPr>
      <w:r>
        <w:rPr>
          <w:sz w:val="22"/>
          <w:szCs w:val="22"/>
        </w:rPr>
        <w:t xml:space="preserve">Has a parent / carer given consent for the referral? </w:t>
      </w:r>
    </w:p>
    <w:p w14:paraId="48B7CF24" w14:textId="77777777" w:rsidR="002041E1" w:rsidRDefault="00000000">
      <w:pPr>
        <w:numPr>
          <w:ilvl w:val="0"/>
          <w:numId w:val="3"/>
        </w:numPr>
        <w:ind w:hanging="360"/>
        <w:rPr>
          <w:sz w:val="22"/>
          <w:szCs w:val="22"/>
        </w:rPr>
      </w:pPr>
      <w:r>
        <w:rPr>
          <w:sz w:val="22"/>
          <w:szCs w:val="22"/>
        </w:rPr>
        <w:t xml:space="preserve">What is the parent/carer pupil’s attitudes to the referral? </w:t>
      </w:r>
    </w:p>
    <w:p w14:paraId="4E928267" w14:textId="77777777" w:rsidR="002041E1" w:rsidRDefault="00000000">
      <w:pPr>
        <w:spacing w:after="0" w:line="259" w:lineRule="auto"/>
        <w:ind w:left="0" w:firstLine="0"/>
        <w:jc w:val="left"/>
        <w:rPr>
          <w:sz w:val="22"/>
          <w:szCs w:val="22"/>
        </w:rPr>
      </w:pPr>
      <w:r>
        <w:rPr>
          <w:sz w:val="22"/>
          <w:szCs w:val="22"/>
        </w:rPr>
        <w:t xml:space="preserve"> </w:t>
      </w:r>
    </w:p>
    <w:p w14:paraId="65A17997" w14:textId="77777777" w:rsidR="002041E1" w:rsidRDefault="00000000">
      <w:pPr>
        <w:pStyle w:val="Heading2"/>
        <w:ind w:left="-5" w:firstLine="0"/>
        <w:rPr>
          <w:color w:val="000000"/>
          <w:sz w:val="22"/>
          <w:szCs w:val="22"/>
        </w:rPr>
      </w:pPr>
      <w:r>
        <w:rPr>
          <w:color w:val="000000"/>
          <w:sz w:val="22"/>
          <w:szCs w:val="22"/>
          <w:u w:val="none"/>
        </w:rPr>
        <w:t xml:space="preserve">Basic information </w:t>
      </w:r>
    </w:p>
    <w:p w14:paraId="7EC27D54" w14:textId="77777777" w:rsidR="002041E1" w:rsidRDefault="00000000">
      <w:pPr>
        <w:numPr>
          <w:ilvl w:val="0"/>
          <w:numId w:val="7"/>
        </w:numPr>
        <w:ind w:hanging="360"/>
        <w:rPr>
          <w:sz w:val="22"/>
          <w:szCs w:val="22"/>
        </w:rPr>
      </w:pPr>
      <w:r>
        <w:rPr>
          <w:sz w:val="22"/>
          <w:szCs w:val="22"/>
        </w:rPr>
        <w:t xml:space="preserve">Is there a child protection plan in place? </w:t>
      </w:r>
    </w:p>
    <w:p w14:paraId="064EF9CD" w14:textId="77777777" w:rsidR="002041E1" w:rsidRDefault="00000000">
      <w:pPr>
        <w:numPr>
          <w:ilvl w:val="0"/>
          <w:numId w:val="7"/>
        </w:numPr>
        <w:ind w:hanging="360"/>
        <w:rPr>
          <w:sz w:val="22"/>
          <w:szCs w:val="22"/>
        </w:rPr>
      </w:pPr>
      <w:r>
        <w:rPr>
          <w:sz w:val="22"/>
          <w:szCs w:val="22"/>
        </w:rPr>
        <w:t xml:space="preserve">Is the child looked after? </w:t>
      </w:r>
    </w:p>
    <w:p w14:paraId="1ED1F1BC" w14:textId="77777777" w:rsidR="002041E1" w:rsidRDefault="00000000">
      <w:pPr>
        <w:numPr>
          <w:ilvl w:val="0"/>
          <w:numId w:val="7"/>
        </w:numPr>
        <w:ind w:hanging="360"/>
        <w:rPr>
          <w:sz w:val="22"/>
          <w:szCs w:val="22"/>
        </w:rPr>
      </w:pPr>
      <w:r>
        <w:rPr>
          <w:sz w:val="22"/>
          <w:szCs w:val="22"/>
        </w:rPr>
        <w:t xml:space="preserve">Name and date of birth of referred child/children </w:t>
      </w:r>
    </w:p>
    <w:p w14:paraId="77337EFA" w14:textId="77777777" w:rsidR="002041E1" w:rsidRDefault="00000000">
      <w:pPr>
        <w:numPr>
          <w:ilvl w:val="0"/>
          <w:numId w:val="7"/>
        </w:numPr>
        <w:ind w:hanging="360"/>
        <w:rPr>
          <w:sz w:val="22"/>
          <w:szCs w:val="22"/>
        </w:rPr>
      </w:pPr>
      <w:r>
        <w:rPr>
          <w:sz w:val="22"/>
          <w:szCs w:val="22"/>
        </w:rPr>
        <w:t xml:space="preserve">Address and telephone number </w:t>
      </w:r>
    </w:p>
    <w:p w14:paraId="0D9B3A2E" w14:textId="77777777" w:rsidR="002041E1" w:rsidRDefault="00000000">
      <w:pPr>
        <w:numPr>
          <w:ilvl w:val="0"/>
          <w:numId w:val="7"/>
        </w:numPr>
        <w:ind w:hanging="360"/>
        <w:rPr>
          <w:sz w:val="22"/>
          <w:szCs w:val="22"/>
        </w:rPr>
      </w:pPr>
      <w:r>
        <w:rPr>
          <w:sz w:val="22"/>
          <w:szCs w:val="22"/>
        </w:rPr>
        <w:t xml:space="preserve">Diagnosis </w:t>
      </w:r>
    </w:p>
    <w:p w14:paraId="1713A5D8" w14:textId="77777777" w:rsidR="002041E1" w:rsidRDefault="00000000">
      <w:pPr>
        <w:numPr>
          <w:ilvl w:val="0"/>
          <w:numId w:val="7"/>
        </w:numPr>
        <w:ind w:hanging="360"/>
        <w:rPr>
          <w:sz w:val="22"/>
          <w:szCs w:val="22"/>
        </w:rPr>
      </w:pPr>
      <w:r>
        <w:rPr>
          <w:sz w:val="22"/>
          <w:szCs w:val="22"/>
        </w:rPr>
        <w:t xml:space="preserve">Who has parental responsibility? </w:t>
      </w:r>
    </w:p>
    <w:p w14:paraId="67CE0C9C" w14:textId="77777777" w:rsidR="002041E1" w:rsidRDefault="00000000">
      <w:pPr>
        <w:numPr>
          <w:ilvl w:val="0"/>
          <w:numId w:val="7"/>
        </w:numPr>
        <w:ind w:hanging="360"/>
        <w:rPr>
          <w:sz w:val="22"/>
          <w:szCs w:val="22"/>
        </w:rPr>
      </w:pPr>
      <w:r>
        <w:rPr>
          <w:sz w:val="22"/>
          <w:szCs w:val="22"/>
        </w:rPr>
        <w:t xml:space="preserve">Surnames if different to child’s </w:t>
      </w:r>
    </w:p>
    <w:p w14:paraId="66C69EE7" w14:textId="77777777" w:rsidR="002041E1" w:rsidRDefault="00000000">
      <w:pPr>
        <w:numPr>
          <w:ilvl w:val="0"/>
          <w:numId w:val="7"/>
        </w:numPr>
        <w:ind w:hanging="360"/>
        <w:rPr>
          <w:sz w:val="22"/>
          <w:szCs w:val="22"/>
        </w:rPr>
      </w:pPr>
      <w:r>
        <w:rPr>
          <w:sz w:val="22"/>
          <w:szCs w:val="22"/>
        </w:rPr>
        <w:t xml:space="preserve">GP details </w:t>
      </w:r>
    </w:p>
    <w:p w14:paraId="6CCAE2C6" w14:textId="77777777" w:rsidR="002041E1" w:rsidRDefault="00000000">
      <w:pPr>
        <w:numPr>
          <w:ilvl w:val="0"/>
          <w:numId w:val="7"/>
        </w:numPr>
        <w:ind w:hanging="360"/>
        <w:rPr>
          <w:sz w:val="22"/>
          <w:szCs w:val="22"/>
        </w:rPr>
      </w:pPr>
      <w:r>
        <w:rPr>
          <w:sz w:val="22"/>
          <w:szCs w:val="22"/>
        </w:rPr>
        <w:t xml:space="preserve">What is the ethnicity of the pupil / family? </w:t>
      </w:r>
    </w:p>
    <w:p w14:paraId="3E6AC47C" w14:textId="77777777" w:rsidR="002041E1" w:rsidRDefault="00000000">
      <w:pPr>
        <w:numPr>
          <w:ilvl w:val="0"/>
          <w:numId w:val="7"/>
        </w:numPr>
        <w:ind w:hanging="360"/>
        <w:rPr>
          <w:sz w:val="22"/>
          <w:szCs w:val="22"/>
        </w:rPr>
      </w:pPr>
      <w:r>
        <w:rPr>
          <w:sz w:val="22"/>
          <w:szCs w:val="22"/>
        </w:rPr>
        <w:t xml:space="preserve">Will an interpreter be needed? </w:t>
      </w:r>
    </w:p>
    <w:p w14:paraId="21009AF2" w14:textId="77777777" w:rsidR="002041E1" w:rsidRDefault="00000000">
      <w:pPr>
        <w:numPr>
          <w:ilvl w:val="0"/>
          <w:numId w:val="7"/>
        </w:numPr>
        <w:ind w:hanging="360"/>
        <w:rPr>
          <w:sz w:val="22"/>
          <w:szCs w:val="22"/>
        </w:rPr>
      </w:pPr>
      <w:r>
        <w:rPr>
          <w:sz w:val="22"/>
          <w:szCs w:val="22"/>
        </w:rPr>
        <w:t xml:space="preserve">Are there other agencies involved? </w:t>
      </w:r>
    </w:p>
    <w:p w14:paraId="2F44FDD9" w14:textId="77777777" w:rsidR="002041E1" w:rsidRDefault="00000000">
      <w:pPr>
        <w:spacing w:after="0" w:line="259" w:lineRule="auto"/>
        <w:ind w:left="0" w:firstLine="0"/>
        <w:jc w:val="left"/>
        <w:rPr>
          <w:sz w:val="22"/>
          <w:szCs w:val="22"/>
        </w:rPr>
      </w:pPr>
      <w:r>
        <w:rPr>
          <w:sz w:val="22"/>
          <w:szCs w:val="22"/>
        </w:rPr>
        <w:t xml:space="preserve"> </w:t>
      </w:r>
    </w:p>
    <w:p w14:paraId="04CB2FB3" w14:textId="77777777" w:rsidR="002041E1" w:rsidRDefault="00000000">
      <w:pPr>
        <w:pStyle w:val="Heading2"/>
        <w:ind w:left="-5" w:firstLine="0"/>
        <w:rPr>
          <w:color w:val="000000"/>
          <w:sz w:val="22"/>
          <w:szCs w:val="22"/>
        </w:rPr>
      </w:pPr>
      <w:r>
        <w:rPr>
          <w:color w:val="000000"/>
          <w:sz w:val="22"/>
          <w:szCs w:val="22"/>
          <w:u w:val="none"/>
        </w:rPr>
        <w:t xml:space="preserve">Reason for referral </w:t>
      </w:r>
    </w:p>
    <w:p w14:paraId="01F18C8B" w14:textId="77777777" w:rsidR="002041E1" w:rsidRDefault="00000000">
      <w:pPr>
        <w:numPr>
          <w:ilvl w:val="0"/>
          <w:numId w:val="8"/>
        </w:numPr>
        <w:ind w:hanging="360"/>
        <w:rPr>
          <w:sz w:val="22"/>
          <w:szCs w:val="22"/>
        </w:rPr>
      </w:pPr>
      <w:r>
        <w:rPr>
          <w:sz w:val="22"/>
          <w:szCs w:val="22"/>
        </w:rPr>
        <w:t xml:space="preserve">What are the specific difficulties that you want CAMHS to address? </w:t>
      </w:r>
    </w:p>
    <w:p w14:paraId="2AA971E9" w14:textId="77777777" w:rsidR="002041E1" w:rsidRDefault="00000000">
      <w:pPr>
        <w:numPr>
          <w:ilvl w:val="0"/>
          <w:numId w:val="8"/>
        </w:numPr>
        <w:ind w:hanging="360"/>
        <w:rPr>
          <w:sz w:val="22"/>
          <w:szCs w:val="22"/>
        </w:rPr>
      </w:pPr>
      <w:r>
        <w:rPr>
          <w:sz w:val="22"/>
          <w:szCs w:val="22"/>
        </w:rPr>
        <w:t xml:space="preserve">How long has this been a problem and why is the family seeking help now? </w:t>
      </w:r>
    </w:p>
    <w:p w14:paraId="4183C114" w14:textId="77777777" w:rsidR="002041E1" w:rsidRDefault="00000000">
      <w:pPr>
        <w:numPr>
          <w:ilvl w:val="0"/>
          <w:numId w:val="8"/>
        </w:numPr>
        <w:ind w:hanging="360"/>
        <w:rPr>
          <w:sz w:val="22"/>
          <w:szCs w:val="22"/>
        </w:rPr>
      </w:pPr>
      <w:r>
        <w:rPr>
          <w:sz w:val="22"/>
          <w:szCs w:val="22"/>
        </w:rPr>
        <w:t xml:space="preserve">Is the problem situation-specific or more generalised? </w:t>
      </w:r>
    </w:p>
    <w:p w14:paraId="7692E70B" w14:textId="77777777" w:rsidR="002041E1" w:rsidRDefault="00000000">
      <w:pPr>
        <w:numPr>
          <w:ilvl w:val="0"/>
          <w:numId w:val="8"/>
        </w:numPr>
        <w:ind w:hanging="360"/>
        <w:rPr>
          <w:sz w:val="22"/>
          <w:szCs w:val="22"/>
        </w:rPr>
      </w:pPr>
      <w:r>
        <w:rPr>
          <w:sz w:val="22"/>
          <w:szCs w:val="22"/>
        </w:rPr>
        <w:t xml:space="preserve">Your understanding of the problem/issues involved. </w:t>
      </w:r>
    </w:p>
    <w:p w14:paraId="7CB67579" w14:textId="77777777" w:rsidR="002041E1" w:rsidRDefault="00000000">
      <w:pPr>
        <w:spacing w:after="0" w:line="259" w:lineRule="auto"/>
        <w:ind w:left="0" w:firstLine="0"/>
        <w:jc w:val="left"/>
        <w:rPr>
          <w:sz w:val="22"/>
          <w:szCs w:val="22"/>
        </w:rPr>
      </w:pPr>
      <w:r>
        <w:rPr>
          <w:sz w:val="22"/>
          <w:szCs w:val="22"/>
        </w:rPr>
        <w:t xml:space="preserve"> </w:t>
      </w:r>
    </w:p>
    <w:p w14:paraId="7EC5931F" w14:textId="77777777" w:rsidR="002041E1" w:rsidRDefault="00000000">
      <w:pPr>
        <w:pStyle w:val="Heading2"/>
        <w:ind w:left="-5" w:firstLine="0"/>
        <w:rPr>
          <w:color w:val="000000"/>
          <w:sz w:val="22"/>
          <w:szCs w:val="22"/>
        </w:rPr>
      </w:pPr>
      <w:r>
        <w:rPr>
          <w:color w:val="000000"/>
          <w:sz w:val="22"/>
          <w:szCs w:val="22"/>
          <w:u w:val="none"/>
        </w:rPr>
        <w:t xml:space="preserve">Further helpful information </w:t>
      </w:r>
    </w:p>
    <w:p w14:paraId="7CAA0950" w14:textId="77777777" w:rsidR="002041E1" w:rsidRDefault="00000000">
      <w:pPr>
        <w:numPr>
          <w:ilvl w:val="0"/>
          <w:numId w:val="15"/>
        </w:numPr>
        <w:ind w:hanging="360"/>
        <w:rPr>
          <w:sz w:val="22"/>
          <w:szCs w:val="22"/>
        </w:rPr>
      </w:pPr>
      <w:r>
        <w:rPr>
          <w:sz w:val="22"/>
          <w:szCs w:val="22"/>
        </w:rPr>
        <w:t xml:space="preserve">Who else is living at home and details of separated parents if appropriate? </w:t>
      </w:r>
    </w:p>
    <w:p w14:paraId="22344869" w14:textId="77777777" w:rsidR="002041E1" w:rsidRDefault="00000000">
      <w:pPr>
        <w:numPr>
          <w:ilvl w:val="0"/>
          <w:numId w:val="15"/>
        </w:numPr>
        <w:ind w:hanging="360"/>
        <w:rPr>
          <w:sz w:val="22"/>
          <w:szCs w:val="22"/>
        </w:rPr>
      </w:pPr>
      <w:r>
        <w:rPr>
          <w:sz w:val="22"/>
          <w:szCs w:val="22"/>
        </w:rPr>
        <w:t xml:space="preserve">Name of school </w:t>
      </w:r>
    </w:p>
    <w:p w14:paraId="4ACAB1D8" w14:textId="77777777" w:rsidR="002041E1" w:rsidRDefault="00000000">
      <w:pPr>
        <w:numPr>
          <w:ilvl w:val="0"/>
          <w:numId w:val="15"/>
        </w:numPr>
        <w:ind w:hanging="360"/>
        <w:rPr>
          <w:sz w:val="22"/>
          <w:szCs w:val="22"/>
        </w:rPr>
      </w:pPr>
      <w:r>
        <w:rPr>
          <w:sz w:val="22"/>
          <w:szCs w:val="22"/>
        </w:rPr>
        <w:t xml:space="preserve">Who else has been or is professionally involved and in what capacity? </w:t>
      </w:r>
    </w:p>
    <w:p w14:paraId="5D15932B" w14:textId="77777777" w:rsidR="002041E1" w:rsidRDefault="00000000">
      <w:pPr>
        <w:numPr>
          <w:ilvl w:val="0"/>
          <w:numId w:val="15"/>
        </w:numPr>
        <w:ind w:hanging="360"/>
        <w:rPr>
          <w:sz w:val="22"/>
          <w:szCs w:val="22"/>
        </w:rPr>
      </w:pPr>
      <w:r>
        <w:rPr>
          <w:sz w:val="22"/>
          <w:szCs w:val="22"/>
        </w:rPr>
        <w:t xml:space="preserve">What interventions is the child currently receiving e.g., school counselling? </w:t>
      </w:r>
    </w:p>
    <w:p w14:paraId="1FBBC173" w14:textId="77777777" w:rsidR="002041E1" w:rsidRDefault="00000000">
      <w:pPr>
        <w:numPr>
          <w:ilvl w:val="0"/>
          <w:numId w:val="15"/>
        </w:numPr>
        <w:ind w:hanging="360"/>
        <w:rPr>
          <w:sz w:val="22"/>
          <w:szCs w:val="22"/>
        </w:rPr>
      </w:pPr>
      <w:r>
        <w:rPr>
          <w:sz w:val="22"/>
          <w:szCs w:val="22"/>
        </w:rPr>
        <w:t xml:space="preserve">Has there been any previous contact with our department? </w:t>
      </w:r>
    </w:p>
    <w:p w14:paraId="00F910AE" w14:textId="77777777" w:rsidR="002041E1" w:rsidRDefault="00000000">
      <w:pPr>
        <w:numPr>
          <w:ilvl w:val="0"/>
          <w:numId w:val="15"/>
        </w:numPr>
        <w:ind w:hanging="360"/>
        <w:rPr>
          <w:sz w:val="22"/>
          <w:szCs w:val="22"/>
        </w:rPr>
      </w:pPr>
      <w:r>
        <w:rPr>
          <w:sz w:val="22"/>
          <w:szCs w:val="22"/>
        </w:rPr>
        <w:t xml:space="preserve">Has there been any previous contact with social services? </w:t>
      </w:r>
    </w:p>
    <w:p w14:paraId="6E0183A7" w14:textId="77777777" w:rsidR="002041E1" w:rsidRDefault="00000000">
      <w:pPr>
        <w:numPr>
          <w:ilvl w:val="0"/>
          <w:numId w:val="15"/>
        </w:numPr>
        <w:ind w:hanging="360"/>
        <w:rPr>
          <w:sz w:val="22"/>
          <w:szCs w:val="22"/>
        </w:rPr>
      </w:pPr>
      <w:r>
        <w:rPr>
          <w:sz w:val="22"/>
          <w:szCs w:val="22"/>
        </w:rPr>
        <w:t xml:space="preserve">Details of any known protective factors </w:t>
      </w:r>
    </w:p>
    <w:p w14:paraId="4B249075" w14:textId="77777777" w:rsidR="002041E1" w:rsidRDefault="00000000">
      <w:pPr>
        <w:numPr>
          <w:ilvl w:val="0"/>
          <w:numId w:val="15"/>
        </w:numPr>
        <w:ind w:hanging="360"/>
        <w:rPr>
          <w:sz w:val="22"/>
          <w:szCs w:val="22"/>
        </w:rPr>
      </w:pPr>
      <w:r>
        <w:rPr>
          <w:sz w:val="22"/>
          <w:szCs w:val="22"/>
        </w:rPr>
        <w:t xml:space="preserve">Any relevant history i.e., family, life events and/or developmental factors • Are there any recent changes in the pupil’s or family’s life? </w:t>
      </w:r>
    </w:p>
    <w:p w14:paraId="54C6C85F" w14:textId="77777777" w:rsidR="002041E1" w:rsidRDefault="00000000">
      <w:pPr>
        <w:numPr>
          <w:ilvl w:val="0"/>
          <w:numId w:val="15"/>
        </w:numPr>
        <w:ind w:hanging="360"/>
        <w:rPr>
          <w:sz w:val="22"/>
          <w:szCs w:val="22"/>
        </w:rPr>
      </w:pPr>
      <w:r>
        <w:rPr>
          <w:sz w:val="22"/>
          <w:szCs w:val="22"/>
        </w:rPr>
        <w:t xml:space="preserve">Are there any known risks, to self, to others or to professionals? </w:t>
      </w:r>
    </w:p>
    <w:p w14:paraId="6901C59E" w14:textId="77777777" w:rsidR="002041E1" w:rsidRDefault="00000000">
      <w:pPr>
        <w:numPr>
          <w:ilvl w:val="0"/>
          <w:numId w:val="15"/>
        </w:numPr>
        <w:ind w:hanging="360"/>
        <w:rPr>
          <w:sz w:val="22"/>
          <w:szCs w:val="22"/>
        </w:rPr>
      </w:pPr>
      <w:r>
        <w:rPr>
          <w:sz w:val="22"/>
          <w:szCs w:val="22"/>
        </w:rPr>
        <w:t xml:space="preserve">Is there a history of developmental delay e.g., speech and language delay? </w:t>
      </w:r>
    </w:p>
    <w:p w14:paraId="040727D4" w14:textId="77777777" w:rsidR="002041E1" w:rsidRDefault="00000000">
      <w:pPr>
        <w:spacing w:after="0" w:line="259" w:lineRule="auto"/>
        <w:ind w:left="0" w:firstLine="0"/>
        <w:jc w:val="left"/>
        <w:rPr>
          <w:sz w:val="22"/>
          <w:szCs w:val="22"/>
        </w:rPr>
      </w:pPr>
      <w:r>
        <w:rPr>
          <w:sz w:val="22"/>
          <w:szCs w:val="22"/>
        </w:rPr>
        <w:t xml:space="preserve"> </w:t>
      </w:r>
    </w:p>
    <w:p w14:paraId="218F92EF" w14:textId="77777777" w:rsidR="002041E1" w:rsidRDefault="002041E1">
      <w:pPr>
        <w:spacing w:after="0" w:line="259" w:lineRule="auto"/>
        <w:ind w:left="0" w:firstLine="0"/>
        <w:jc w:val="left"/>
        <w:rPr>
          <w:sz w:val="22"/>
          <w:szCs w:val="22"/>
        </w:rPr>
      </w:pPr>
    </w:p>
    <w:p w14:paraId="1C04A707" w14:textId="77777777" w:rsidR="002041E1" w:rsidRDefault="00000000">
      <w:pPr>
        <w:rPr>
          <w:sz w:val="22"/>
          <w:szCs w:val="22"/>
        </w:rPr>
      </w:pPr>
      <w:r>
        <w:rPr>
          <w:sz w:val="22"/>
          <w:szCs w:val="22"/>
        </w:rPr>
        <w:t xml:space="preserve">The screening tool below will help to guide whether or not a CAMHS referral is appropriate. </w:t>
      </w:r>
    </w:p>
    <w:p w14:paraId="798886F7" w14:textId="77777777" w:rsidR="002041E1" w:rsidRDefault="00000000">
      <w:pPr>
        <w:spacing w:after="0" w:line="259" w:lineRule="auto"/>
        <w:ind w:left="0" w:firstLine="0"/>
        <w:jc w:val="left"/>
        <w:rPr>
          <w:sz w:val="22"/>
          <w:szCs w:val="22"/>
        </w:rPr>
      </w:pPr>
      <w:r>
        <w:rPr>
          <w:b/>
          <w:sz w:val="22"/>
          <w:szCs w:val="22"/>
        </w:rPr>
        <w:lastRenderedPageBreak/>
        <w:t xml:space="preserve"> </w:t>
      </w:r>
    </w:p>
    <w:tbl>
      <w:tblPr>
        <w:tblStyle w:val="af"/>
        <w:tblW w:w="1017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
        <w:gridCol w:w="5897"/>
        <w:gridCol w:w="492"/>
        <w:gridCol w:w="451"/>
        <w:gridCol w:w="2873"/>
      </w:tblGrid>
      <w:tr w:rsidR="002041E1" w14:paraId="098D285F" w14:textId="77777777">
        <w:trPr>
          <w:trHeight w:val="586"/>
        </w:trPr>
        <w:tc>
          <w:tcPr>
            <w:tcW w:w="6360" w:type="dxa"/>
            <w:gridSpan w:val="2"/>
            <w:tcBorders>
              <w:top w:val="single" w:sz="17" w:space="0" w:color="000000"/>
              <w:left w:val="single" w:sz="17" w:space="0" w:color="000000"/>
              <w:bottom w:val="single" w:sz="17" w:space="0" w:color="000000"/>
              <w:right w:val="single" w:sz="17" w:space="0" w:color="000000"/>
            </w:tcBorders>
            <w:shd w:val="clear" w:color="auto" w:fill="00B050"/>
          </w:tcPr>
          <w:p w14:paraId="05AEA041" w14:textId="77777777" w:rsidR="002041E1" w:rsidRDefault="00000000">
            <w:pPr>
              <w:spacing w:line="259" w:lineRule="auto"/>
              <w:ind w:left="0" w:firstLine="0"/>
              <w:jc w:val="left"/>
              <w:rPr>
                <w:sz w:val="22"/>
                <w:szCs w:val="22"/>
              </w:rPr>
            </w:pPr>
            <w:r>
              <w:rPr>
                <w:b/>
                <w:sz w:val="22"/>
                <w:szCs w:val="22"/>
              </w:rPr>
              <w:t xml:space="preserve">INVOLVEMENT WITH CAMHS </w:t>
            </w:r>
          </w:p>
        </w:tc>
        <w:tc>
          <w:tcPr>
            <w:tcW w:w="492" w:type="dxa"/>
            <w:vMerge w:val="restart"/>
            <w:tcBorders>
              <w:top w:val="nil"/>
              <w:left w:val="single" w:sz="17" w:space="0" w:color="000000"/>
              <w:bottom w:val="nil"/>
              <w:right w:val="single" w:sz="17" w:space="0" w:color="000000"/>
            </w:tcBorders>
          </w:tcPr>
          <w:p w14:paraId="17468E18" w14:textId="77777777" w:rsidR="002041E1" w:rsidRDefault="00000000">
            <w:pPr>
              <w:spacing w:after="300" w:line="259" w:lineRule="auto"/>
              <w:ind w:left="12" w:firstLine="0"/>
              <w:jc w:val="left"/>
              <w:rPr>
                <w:sz w:val="22"/>
                <w:szCs w:val="22"/>
              </w:rPr>
            </w:pPr>
            <w:r>
              <w:rPr>
                <w:b/>
                <w:sz w:val="22"/>
                <w:szCs w:val="22"/>
              </w:rPr>
              <w:t xml:space="preserve"> </w:t>
            </w:r>
          </w:p>
          <w:p w14:paraId="08C5F634" w14:textId="77777777" w:rsidR="002041E1" w:rsidRDefault="00000000">
            <w:pPr>
              <w:spacing w:after="300" w:line="259" w:lineRule="auto"/>
              <w:ind w:left="12" w:firstLine="0"/>
              <w:jc w:val="left"/>
              <w:rPr>
                <w:sz w:val="22"/>
                <w:szCs w:val="22"/>
              </w:rPr>
            </w:pPr>
            <w:r>
              <w:rPr>
                <w:b/>
                <w:sz w:val="22"/>
                <w:szCs w:val="22"/>
              </w:rPr>
              <w:t xml:space="preserve"> </w:t>
            </w:r>
          </w:p>
          <w:p w14:paraId="2D82E74F" w14:textId="77777777" w:rsidR="002041E1" w:rsidRDefault="00000000">
            <w:pPr>
              <w:spacing w:after="21" w:line="259" w:lineRule="auto"/>
              <w:ind w:left="12" w:firstLine="0"/>
              <w:jc w:val="left"/>
              <w:rPr>
                <w:sz w:val="22"/>
                <w:szCs w:val="22"/>
              </w:rPr>
            </w:pPr>
            <w:r>
              <w:rPr>
                <w:b/>
                <w:sz w:val="22"/>
                <w:szCs w:val="22"/>
              </w:rPr>
              <w:t xml:space="preserve"> </w:t>
            </w:r>
          </w:p>
          <w:p w14:paraId="11F080F1" w14:textId="77777777" w:rsidR="002041E1" w:rsidRDefault="00000000">
            <w:pPr>
              <w:spacing w:after="300" w:line="259" w:lineRule="auto"/>
              <w:ind w:left="12" w:firstLine="0"/>
              <w:jc w:val="left"/>
              <w:rPr>
                <w:sz w:val="22"/>
                <w:szCs w:val="22"/>
              </w:rPr>
            </w:pPr>
            <w:r>
              <w:rPr>
                <w:sz w:val="22"/>
                <w:szCs w:val="22"/>
              </w:rPr>
              <w:t xml:space="preserve"> </w:t>
            </w:r>
          </w:p>
          <w:p w14:paraId="528F5CB7" w14:textId="77777777" w:rsidR="002041E1" w:rsidRDefault="00000000">
            <w:pPr>
              <w:spacing w:after="24" w:line="259" w:lineRule="auto"/>
              <w:ind w:left="12" w:firstLine="0"/>
              <w:jc w:val="left"/>
              <w:rPr>
                <w:sz w:val="22"/>
                <w:szCs w:val="22"/>
              </w:rPr>
            </w:pPr>
            <w:r>
              <w:rPr>
                <w:sz w:val="22"/>
                <w:szCs w:val="22"/>
              </w:rPr>
              <w:t xml:space="preserve"> </w:t>
            </w:r>
          </w:p>
          <w:p w14:paraId="60E4B70A" w14:textId="77777777" w:rsidR="002041E1" w:rsidRDefault="00000000">
            <w:pPr>
              <w:spacing w:line="259" w:lineRule="auto"/>
              <w:ind w:left="12" w:firstLine="0"/>
              <w:jc w:val="left"/>
              <w:rPr>
                <w:sz w:val="22"/>
                <w:szCs w:val="22"/>
              </w:rPr>
            </w:pPr>
            <w:r>
              <w:rPr>
                <w:sz w:val="22"/>
                <w:szCs w:val="22"/>
              </w:rPr>
              <w:t xml:space="preserve"> </w:t>
            </w:r>
          </w:p>
        </w:tc>
        <w:tc>
          <w:tcPr>
            <w:tcW w:w="3324" w:type="dxa"/>
            <w:gridSpan w:val="2"/>
            <w:tcBorders>
              <w:top w:val="single" w:sz="17" w:space="0" w:color="000000"/>
              <w:left w:val="single" w:sz="17" w:space="0" w:color="000000"/>
              <w:bottom w:val="single" w:sz="17" w:space="0" w:color="000000"/>
              <w:right w:val="single" w:sz="17" w:space="0" w:color="000000"/>
            </w:tcBorders>
            <w:shd w:val="clear" w:color="auto" w:fill="00B050"/>
          </w:tcPr>
          <w:p w14:paraId="414EDD50" w14:textId="77777777" w:rsidR="002041E1" w:rsidRDefault="00000000">
            <w:pPr>
              <w:spacing w:line="259" w:lineRule="auto"/>
              <w:ind w:left="0" w:firstLine="0"/>
              <w:jc w:val="left"/>
              <w:rPr>
                <w:sz w:val="22"/>
                <w:szCs w:val="22"/>
              </w:rPr>
            </w:pPr>
            <w:r>
              <w:rPr>
                <w:b/>
                <w:sz w:val="22"/>
                <w:szCs w:val="22"/>
              </w:rPr>
              <w:t xml:space="preserve">DURATION OF DIFFICULTIES </w:t>
            </w:r>
          </w:p>
        </w:tc>
      </w:tr>
      <w:tr w:rsidR="002041E1" w14:paraId="3FB2A742" w14:textId="77777777">
        <w:trPr>
          <w:trHeight w:val="603"/>
        </w:trPr>
        <w:tc>
          <w:tcPr>
            <w:tcW w:w="463" w:type="dxa"/>
            <w:tcBorders>
              <w:top w:val="single" w:sz="17" w:space="0" w:color="000000"/>
              <w:left w:val="single" w:sz="17" w:space="0" w:color="000000"/>
              <w:bottom w:val="single" w:sz="17" w:space="0" w:color="000000"/>
              <w:right w:val="single" w:sz="17" w:space="0" w:color="000000"/>
            </w:tcBorders>
          </w:tcPr>
          <w:p w14:paraId="075283FB" w14:textId="77777777" w:rsidR="002041E1" w:rsidRDefault="00000000">
            <w:pPr>
              <w:spacing w:line="259" w:lineRule="auto"/>
              <w:ind w:left="0" w:firstLine="0"/>
              <w:jc w:val="left"/>
              <w:rPr>
                <w:sz w:val="22"/>
                <w:szCs w:val="22"/>
              </w:rPr>
            </w:pPr>
            <w:r>
              <w:rPr>
                <w:sz w:val="22"/>
                <w:szCs w:val="22"/>
              </w:rPr>
              <w:t xml:space="preserve">     </w:t>
            </w:r>
          </w:p>
        </w:tc>
        <w:tc>
          <w:tcPr>
            <w:tcW w:w="5897" w:type="dxa"/>
            <w:tcBorders>
              <w:top w:val="single" w:sz="17" w:space="0" w:color="000000"/>
              <w:left w:val="single" w:sz="17" w:space="0" w:color="000000"/>
              <w:bottom w:val="single" w:sz="17" w:space="0" w:color="000000"/>
              <w:right w:val="single" w:sz="17" w:space="0" w:color="000000"/>
            </w:tcBorders>
          </w:tcPr>
          <w:p w14:paraId="039DE1E5" w14:textId="77777777" w:rsidR="002041E1" w:rsidRDefault="00000000">
            <w:pPr>
              <w:spacing w:line="259" w:lineRule="auto"/>
              <w:ind w:left="5" w:firstLine="0"/>
              <w:jc w:val="left"/>
              <w:rPr>
                <w:sz w:val="22"/>
                <w:szCs w:val="22"/>
              </w:rPr>
            </w:pPr>
            <w:r>
              <w:rPr>
                <w:sz w:val="22"/>
                <w:szCs w:val="22"/>
              </w:rPr>
              <w:t xml:space="preserve">Current CAMHS involvement – </w:t>
            </w:r>
            <w:r>
              <w:rPr>
                <w:b/>
                <w:sz w:val="22"/>
                <w:szCs w:val="22"/>
              </w:rPr>
              <w:t xml:space="preserve">END OF SCREEN* </w:t>
            </w:r>
          </w:p>
        </w:tc>
        <w:tc>
          <w:tcPr>
            <w:tcW w:w="492" w:type="dxa"/>
            <w:vMerge/>
            <w:tcBorders>
              <w:top w:val="nil"/>
              <w:left w:val="single" w:sz="17" w:space="0" w:color="000000"/>
              <w:bottom w:val="nil"/>
              <w:right w:val="single" w:sz="17" w:space="0" w:color="000000"/>
            </w:tcBorders>
          </w:tcPr>
          <w:p w14:paraId="5AEFBA06" w14:textId="77777777" w:rsidR="002041E1" w:rsidRDefault="002041E1">
            <w:pPr>
              <w:widowControl w:val="0"/>
              <w:pBdr>
                <w:top w:val="nil"/>
                <w:left w:val="nil"/>
                <w:bottom w:val="nil"/>
                <w:right w:val="nil"/>
                <w:between w:val="nil"/>
              </w:pBdr>
              <w:spacing w:line="276" w:lineRule="auto"/>
              <w:ind w:left="0" w:firstLine="0"/>
              <w:jc w:val="left"/>
              <w:rPr>
                <w:sz w:val="22"/>
                <w:szCs w:val="22"/>
              </w:rPr>
            </w:pPr>
          </w:p>
        </w:tc>
        <w:tc>
          <w:tcPr>
            <w:tcW w:w="451" w:type="dxa"/>
            <w:tcBorders>
              <w:top w:val="single" w:sz="17" w:space="0" w:color="000000"/>
              <w:left w:val="single" w:sz="17" w:space="0" w:color="000000"/>
              <w:bottom w:val="single" w:sz="17" w:space="0" w:color="000000"/>
              <w:right w:val="single" w:sz="17" w:space="0" w:color="000000"/>
            </w:tcBorders>
          </w:tcPr>
          <w:p w14:paraId="39C05BFC" w14:textId="77777777" w:rsidR="002041E1" w:rsidRDefault="00000000">
            <w:pPr>
              <w:spacing w:line="259" w:lineRule="auto"/>
              <w:ind w:left="0" w:firstLine="0"/>
              <w:jc w:val="left"/>
              <w:rPr>
                <w:sz w:val="22"/>
                <w:szCs w:val="22"/>
              </w:rPr>
            </w:pPr>
            <w:r>
              <w:rPr>
                <w:b/>
                <w:sz w:val="22"/>
                <w:szCs w:val="22"/>
              </w:rPr>
              <w:t xml:space="preserve"> </w:t>
            </w:r>
          </w:p>
        </w:tc>
        <w:tc>
          <w:tcPr>
            <w:tcW w:w="2873" w:type="dxa"/>
            <w:tcBorders>
              <w:top w:val="single" w:sz="17" w:space="0" w:color="000000"/>
              <w:left w:val="single" w:sz="17" w:space="0" w:color="000000"/>
              <w:bottom w:val="single" w:sz="17" w:space="0" w:color="000000"/>
              <w:right w:val="single" w:sz="17" w:space="0" w:color="000000"/>
            </w:tcBorders>
          </w:tcPr>
          <w:p w14:paraId="2395AA4A" w14:textId="77777777" w:rsidR="002041E1" w:rsidRDefault="00000000">
            <w:pPr>
              <w:spacing w:line="259" w:lineRule="auto"/>
              <w:ind w:left="5" w:firstLine="0"/>
              <w:jc w:val="left"/>
              <w:rPr>
                <w:sz w:val="22"/>
                <w:szCs w:val="22"/>
              </w:rPr>
            </w:pPr>
            <w:r>
              <w:rPr>
                <w:sz w:val="22"/>
                <w:szCs w:val="22"/>
              </w:rPr>
              <w:t>1-2 weeks</w:t>
            </w:r>
            <w:r>
              <w:rPr>
                <w:b/>
                <w:sz w:val="22"/>
                <w:szCs w:val="22"/>
              </w:rPr>
              <w:t xml:space="preserve"> </w:t>
            </w:r>
          </w:p>
        </w:tc>
      </w:tr>
      <w:tr w:rsidR="002041E1" w14:paraId="4C32F4AE" w14:textId="77777777">
        <w:trPr>
          <w:trHeight w:val="322"/>
        </w:trPr>
        <w:tc>
          <w:tcPr>
            <w:tcW w:w="463" w:type="dxa"/>
            <w:tcBorders>
              <w:top w:val="single" w:sz="17" w:space="0" w:color="000000"/>
              <w:left w:val="single" w:sz="17" w:space="0" w:color="000000"/>
              <w:bottom w:val="single" w:sz="17" w:space="0" w:color="000000"/>
              <w:right w:val="single" w:sz="17" w:space="0" w:color="000000"/>
            </w:tcBorders>
          </w:tcPr>
          <w:p w14:paraId="43C768AA" w14:textId="77777777" w:rsidR="002041E1" w:rsidRDefault="00000000">
            <w:pPr>
              <w:spacing w:line="259" w:lineRule="auto"/>
              <w:ind w:left="0" w:firstLine="0"/>
              <w:jc w:val="left"/>
              <w:rPr>
                <w:sz w:val="22"/>
                <w:szCs w:val="22"/>
              </w:rPr>
            </w:pPr>
            <w:r>
              <w:rPr>
                <w:sz w:val="22"/>
                <w:szCs w:val="22"/>
              </w:rPr>
              <w:t xml:space="preserve"> </w:t>
            </w:r>
          </w:p>
        </w:tc>
        <w:tc>
          <w:tcPr>
            <w:tcW w:w="5897" w:type="dxa"/>
            <w:tcBorders>
              <w:top w:val="single" w:sz="17" w:space="0" w:color="000000"/>
              <w:left w:val="single" w:sz="17" w:space="0" w:color="000000"/>
              <w:bottom w:val="single" w:sz="17" w:space="0" w:color="000000"/>
              <w:right w:val="single" w:sz="17" w:space="0" w:color="000000"/>
            </w:tcBorders>
          </w:tcPr>
          <w:p w14:paraId="54072BDB" w14:textId="77777777" w:rsidR="002041E1" w:rsidRDefault="00000000">
            <w:pPr>
              <w:spacing w:line="259" w:lineRule="auto"/>
              <w:ind w:left="5" w:firstLine="0"/>
              <w:jc w:val="left"/>
              <w:rPr>
                <w:sz w:val="22"/>
                <w:szCs w:val="22"/>
              </w:rPr>
            </w:pPr>
            <w:r>
              <w:rPr>
                <w:sz w:val="22"/>
                <w:szCs w:val="22"/>
              </w:rPr>
              <w:t xml:space="preserve">Previous history of CAMHS involvement </w:t>
            </w:r>
          </w:p>
        </w:tc>
        <w:tc>
          <w:tcPr>
            <w:tcW w:w="492" w:type="dxa"/>
            <w:vMerge/>
            <w:tcBorders>
              <w:top w:val="nil"/>
              <w:left w:val="single" w:sz="17" w:space="0" w:color="000000"/>
              <w:bottom w:val="nil"/>
              <w:right w:val="single" w:sz="17" w:space="0" w:color="000000"/>
            </w:tcBorders>
          </w:tcPr>
          <w:p w14:paraId="322A5231" w14:textId="77777777" w:rsidR="002041E1" w:rsidRDefault="002041E1">
            <w:pPr>
              <w:widowControl w:val="0"/>
              <w:pBdr>
                <w:top w:val="nil"/>
                <w:left w:val="nil"/>
                <w:bottom w:val="nil"/>
                <w:right w:val="nil"/>
                <w:between w:val="nil"/>
              </w:pBdr>
              <w:spacing w:line="276" w:lineRule="auto"/>
              <w:ind w:left="0" w:firstLine="0"/>
              <w:jc w:val="left"/>
              <w:rPr>
                <w:sz w:val="22"/>
                <w:szCs w:val="22"/>
              </w:rPr>
            </w:pPr>
          </w:p>
        </w:tc>
        <w:tc>
          <w:tcPr>
            <w:tcW w:w="451" w:type="dxa"/>
            <w:tcBorders>
              <w:top w:val="single" w:sz="17" w:space="0" w:color="000000"/>
              <w:left w:val="single" w:sz="17" w:space="0" w:color="000000"/>
              <w:bottom w:val="single" w:sz="17" w:space="0" w:color="000000"/>
              <w:right w:val="single" w:sz="17" w:space="0" w:color="000000"/>
            </w:tcBorders>
          </w:tcPr>
          <w:p w14:paraId="1C9FEF47" w14:textId="77777777" w:rsidR="002041E1" w:rsidRDefault="00000000">
            <w:pPr>
              <w:spacing w:line="259" w:lineRule="auto"/>
              <w:ind w:left="0" w:firstLine="0"/>
              <w:jc w:val="left"/>
              <w:rPr>
                <w:sz w:val="22"/>
                <w:szCs w:val="22"/>
              </w:rPr>
            </w:pPr>
            <w:r>
              <w:rPr>
                <w:b/>
                <w:sz w:val="22"/>
                <w:szCs w:val="22"/>
              </w:rPr>
              <w:t xml:space="preserve"> </w:t>
            </w:r>
          </w:p>
        </w:tc>
        <w:tc>
          <w:tcPr>
            <w:tcW w:w="2873" w:type="dxa"/>
            <w:tcBorders>
              <w:top w:val="single" w:sz="17" w:space="0" w:color="000000"/>
              <w:left w:val="single" w:sz="17" w:space="0" w:color="000000"/>
              <w:bottom w:val="single" w:sz="17" w:space="0" w:color="000000"/>
              <w:right w:val="single" w:sz="17" w:space="0" w:color="000000"/>
            </w:tcBorders>
          </w:tcPr>
          <w:p w14:paraId="3EAB4997" w14:textId="77777777" w:rsidR="002041E1" w:rsidRDefault="00000000">
            <w:pPr>
              <w:spacing w:line="259" w:lineRule="auto"/>
              <w:ind w:left="5" w:firstLine="0"/>
              <w:jc w:val="left"/>
              <w:rPr>
                <w:sz w:val="22"/>
                <w:szCs w:val="22"/>
              </w:rPr>
            </w:pPr>
            <w:r>
              <w:rPr>
                <w:sz w:val="22"/>
                <w:szCs w:val="22"/>
              </w:rPr>
              <w:t>Less than a month</w:t>
            </w:r>
            <w:r>
              <w:rPr>
                <w:b/>
                <w:sz w:val="22"/>
                <w:szCs w:val="22"/>
              </w:rPr>
              <w:t xml:space="preserve"> </w:t>
            </w:r>
          </w:p>
        </w:tc>
      </w:tr>
      <w:tr w:rsidR="002041E1" w14:paraId="0F1E49ED" w14:textId="77777777">
        <w:trPr>
          <w:trHeight w:val="595"/>
        </w:trPr>
        <w:tc>
          <w:tcPr>
            <w:tcW w:w="463" w:type="dxa"/>
            <w:tcBorders>
              <w:top w:val="single" w:sz="17" w:space="0" w:color="000000"/>
              <w:left w:val="single" w:sz="17" w:space="0" w:color="000000"/>
              <w:bottom w:val="single" w:sz="17" w:space="0" w:color="000000"/>
              <w:right w:val="single" w:sz="17" w:space="0" w:color="000000"/>
            </w:tcBorders>
          </w:tcPr>
          <w:p w14:paraId="59E19458" w14:textId="77777777" w:rsidR="002041E1" w:rsidRDefault="00000000">
            <w:pPr>
              <w:spacing w:line="259" w:lineRule="auto"/>
              <w:ind w:left="0" w:firstLine="0"/>
              <w:jc w:val="left"/>
              <w:rPr>
                <w:sz w:val="22"/>
                <w:szCs w:val="22"/>
              </w:rPr>
            </w:pPr>
            <w:r>
              <w:rPr>
                <w:sz w:val="22"/>
                <w:szCs w:val="22"/>
              </w:rPr>
              <w:t xml:space="preserve"> </w:t>
            </w:r>
          </w:p>
        </w:tc>
        <w:tc>
          <w:tcPr>
            <w:tcW w:w="5897" w:type="dxa"/>
            <w:tcBorders>
              <w:top w:val="single" w:sz="17" w:space="0" w:color="000000"/>
              <w:left w:val="single" w:sz="17" w:space="0" w:color="000000"/>
              <w:bottom w:val="single" w:sz="17" w:space="0" w:color="000000"/>
              <w:right w:val="single" w:sz="17" w:space="0" w:color="000000"/>
            </w:tcBorders>
          </w:tcPr>
          <w:p w14:paraId="3E04EBB4" w14:textId="77777777" w:rsidR="002041E1" w:rsidRDefault="00000000">
            <w:pPr>
              <w:spacing w:line="259" w:lineRule="auto"/>
              <w:ind w:left="5" w:firstLine="0"/>
              <w:jc w:val="left"/>
              <w:rPr>
                <w:sz w:val="22"/>
                <w:szCs w:val="22"/>
              </w:rPr>
            </w:pPr>
            <w:r>
              <w:rPr>
                <w:sz w:val="22"/>
                <w:szCs w:val="22"/>
              </w:rPr>
              <w:t xml:space="preserve">Previous history of medication for mental health issues </w:t>
            </w:r>
          </w:p>
        </w:tc>
        <w:tc>
          <w:tcPr>
            <w:tcW w:w="492" w:type="dxa"/>
            <w:vMerge/>
            <w:tcBorders>
              <w:top w:val="nil"/>
              <w:left w:val="single" w:sz="17" w:space="0" w:color="000000"/>
              <w:bottom w:val="nil"/>
              <w:right w:val="single" w:sz="17" w:space="0" w:color="000000"/>
            </w:tcBorders>
          </w:tcPr>
          <w:p w14:paraId="5DD33C45" w14:textId="77777777" w:rsidR="002041E1" w:rsidRDefault="002041E1">
            <w:pPr>
              <w:widowControl w:val="0"/>
              <w:pBdr>
                <w:top w:val="nil"/>
                <w:left w:val="nil"/>
                <w:bottom w:val="nil"/>
                <w:right w:val="nil"/>
                <w:between w:val="nil"/>
              </w:pBdr>
              <w:spacing w:line="276" w:lineRule="auto"/>
              <w:ind w:left="0" w:firstLine="0"/>
              <w:jc w:val="left"/>
              <w:rPr>
                <w:sz w:val="22"/>
                <w:szCs w:val="22"/>
              </w:rPr>
            </w:pPr>
          </w:p>
        </w:tc>
        <w:tc>
          <w:tcPr>
            <w:tcW w:w="451" w:type="dxa"/>
            <w:tcBorders>
              <w:top w:val="single" w:sz="17" w:space="0" w:color="000000"/>
              <w:left w:val="single" w:sz="17" w:space="0" w:color="000000"/>
              <w:bottom w:val="single" w:sz="17" w:space="0" w:color="000000"/>
              <w:right w:val="single" w:sz="17" w:space="0" w:color="000000"/>
            </w:tcBorders>
          </w:tcPr>
          <w:p w14:paraId="0BBC01C7" w14:textId="77777777" w:rsidR="002041E1" w:rsidRDefault="00000000">
            <w:pPr>
              <w:spacing w:line="259" w:lineRule="auto"/>
              <w:ind w:left="0" w:firstLine="0"/>
              <w:jc w:val="left"/>
              <w:rPr>
                <w:sz w:val="22"/>
                <w:szCs w:val="22"/>
              </w:rPr>
            </w:pPr>
            <w:r>
              <w:rPr>
                <w:sz w:val="22"/>
                <w:szCs w:val="22"/>
              </w:rPr>
              <w:t xml:space="preserve"> </w:t>
            </w:r>
          </w:p>
        </w:tc>
        <w:tc>
          <w:tcPr>
            <w:tcW w:w="2873" w:type="dxa"/>
            <w:tcBorders>
              <w:top w:val="single" w:sz="17" w:space="0" w:color="000000"/>
              <w:left w:val="single" w:sz="17" w:space="0" w:color="000000"/>
              <w:bottom w:val="single" w:sz="17" w:space="0" w:color="000000"/>
              <w:right w:val="single" w:sz="17" w:space="0" w:color="000000"/>
            </w:tcBorders>
          </w:tcPr>
          <w:p w14:paraId="469CF98C" w14:textId="77777777" w:rsidR="002041E1" w:rsidRDefault="00000000">
            <w:pPr>
              <w:spacing w:line="259" w:lineRule="auto"/>
              <w:ind w:left="5" w:firstLine="0"/>
              <w:jc w:val="left"/>
              <w:rPr>
                <w:sz w:val="22"/>
                <w:szCs w:val="22"/>
              </w:rPr>
            </w:pPr>
            <w:r>
              <w:rPr>
                <w:sz w:val="22"/>
                <w:szCs w:val="22"/>
              </w:rPr>
              <w:t xml:space="preserve">1-3 months </w:t>
            </w:r>
          </w:p>
        </w:tc>
      </w:tr>
      <w:tr w:rsidR="002041E1" w14:paraId="20ECAAEF" w14:textId="77777777">
        <w:trPr>
          <w:trHeight w:val="322"/>
        </w:trPr>
        <w:tc>
          <w:tcPr>
            <w:tcW w:w="463" w:type="dxa"/>
            <w:tcBorders>
              <w:top w:val="single" w:sz="17" w:space="0" w:color="000000"/>
              <w:left w:val="single" w:sz="17" w:space="0" w:color="000000"/>
              <w:bottom w:val="single" w:sz="17" w:space="0" w:color="000000"/>
              <w:right w:val="single" w:sz="17" w:space="0" w:color="000000"/>
            </w:tcBorders>
          </w:tcPr>
          <w:p w14:paraId="1806C950" w14:textId="77777777" w:rsidR="002041E1" w:rsidRDefault="00000000">
            <w:pPr>
              <w:spacing w:line="259" w:lineRule="auto"/>
              <w:ind w:left="0" w:firstLine="0"/>
              <w:jc w:val="left"/>
              <w:rPr>
                <w:sz w:val="22"/>
                <w:szCs w:val="22"/>
              </w:rPr>
            </w:pPr>
            <w:r>
              <w:rPr>
                <w:sz w:val="22"/>
                <w:szCs w:val="22"/>
              </w:rPr>
              <w:t xml:space="preserve"> </w:t>
            </w:r>
          </w:p>
        </w:tc>
        <w:tc>
          <w:tcPr>
            <w:tcW w:w="5897" w:type="dxa"/>
            <w:tcBorders>
              <w:top w:val="single" w:sz="17" w:space="0" w:color="000000"/>
              <w:left w:val="single" w:sz="17" w:space="0" w:color="000000"/>
              <w:bottom w:val="single" w:sz="17" w:space="0" w:color="000000"/>
              <w:right w:val="single" w:sz="17" w:space="0" w:color="000000"/>
            </w:tcBorders>
          </w:tcPr>
          <w:p w14:paraId="5765CF16" w14:textId="77777777" w:rsidR="002041E1" w:rsidRDefault="00000000">
            <w:pPr>
              <w:spacing w:line="259" w:lineRule="auto"/>
              <w:ind w:left="5" w:firstLine="0"/>
              <w:jc w:val="left"/>
              <w:rPr>
                <w:sz w:val="22"/>
                <w:szCs w:val="22"/>
              </w:rPr>
            </w:pPr>
            <w:r>
              <w:rPr>
                <w:sz w:val="22"/>
                <w:szCs w:val="22"/>
              </w:rPr>
              <w:t xml:space="preserve">Any current medication for mental health issues </w:t>
            </w:r>
          </w:p>
        </w:tc>
        <w:tc>
          <w:tcPr>
            <w:tcW w:w="492" w:type="dxa"/>
            <w:vMerge/>
            <w:tcBorders>
              <w:top w:val="nil"/>
              <w:left w:val="single" w:sz="17" w:space="0" w:color="000000"/>
              <w:bottom w:val="nil"/>
              <w:right w:val="single" w:sz="17" w:space="0" w:color="000000"/>
            </w:tcBorders>
          </w:tcPr>
          <w:p w14:paraId="77C674B4" w14:textId="77777777" w:rsidR="002041E1" w:rsidRDefault="002041E1">
            <w:pPr>
              <w:widowControl w:val="0"/>
              <w:pBdr>
                <w:top w:val="nil"/>
                <w:left w:val="nil"/>
                <w:bottom w:val="nil"/>
                <w:right w:val="nil"/>
                <w:between w:val="nil"/>
              </w:pBdr>
              <w:spacing w:line="276" w:lineRule="auto"/>
              <w:ind w:left="0" w:firstLine="0"/>
              <w:jc w:val="left"/>
              <w:rPr>
                <w:sz w:val="22"/>
                <w:szCs w:val="22"/>
              </w:rPr>
            </w:pPr>
          </w:p>
        </w:tc>
        <w:tc>
          <w:tcPr>
            <w:tcW w:w="451" w:type="dxa"/>
            <w:tcBorders>
              <w:top w:val="single" w:sz="17" w:space="0" w:color="000000"/>
              <w:left w:val="single" w:sz="17" w:space="0" w:color="000000"/>
              <w:bottom w:val="single" w:sz="17" w:space="0" w:color="000000"/>
              <w:right w:val="single" w:sz="17" w:space="0" w:color="000000"/>
            </w:tcBorders>
          </w:tcPr>
          <w:p w14:paraId="137804F2" w14:textId="77777777" w:rsidR="002041E1" w:rsidRDefault="00000000">
            <w:pPr>
              <w:spacing w:line="259" w:lineRule="auto"/>
              <w:ind w:left="0" w:firstLine="0"/>
              <w:jc w:val="left"/>
              <w:rPr>
                <w:sz w:val="22"/>
                <w:szCs w:val="22"/>
              </w:rPr>
            </w:pPr>
            <w:r>
              <w:rPr>
                <w:sz w:val="22"/>
                <w:szCs w:val="22"/>
              </w:rPr>
              <w:t xml:space="preserve"> </w:t>
            </w:r>
          </w:p>
        </w:tc>
        <w:tc>
          <w:tcPr>
            <w:tcW w:w="2873" w:type="dxa"/>
            <w:tcBorders>
              <w:top w:val="single" w:sz="17" w:space="0" w:color="000000"/>
              <w:left w:val="single" w:sz="17" w:space="0" w:color="000000"/>
              <w:bottom w:val="single" w:sz="17" w:space="0" w:color="000000"/>
              <w:right w:val="single" w:sz="17" w:space="0" w:color="000000"/>
            </w:tcBorders>
          </w:tcPr>
          <w:p w14:paraId="7E626C96" w14:textId="77777777" w:rsidR="002041E1" w:rsidRDefault="00000000">
            <w:pPr>
              <w:spacing w:line="259" w:lineRule="auto"/>
              <w:ind w:left="5" w:firstLine="0"/>
              <w:jc w:val="left"/>
              <w:rPr>
                <w:sz w:val="22"/>
                <w:szCs w:val="22"/>
              </w:rPr>
            </w:pPr>
            <w:r>
              <w:rPr>
                <w:sz w:val="22"/>
                <w:szCs w:val="22"/>
              </w:rPr>
              <w:t xml:space="preserve">More than 3 months </w:t>
            </w:r>
          </w:p>
        </w:tc>
      </w:tr>
      <w:tr w:rsidR="002041E1" w14:paraId="0EEE2D32" w14:textId="77777777">
        <w:trPr>
          <w:trHeight w:val="360"/>
        </w:trPr>
        <w:tc>
          <w:tcPr>
            <w:tcW w:w="463" w:type="dxa"/>
            <w:tcBorders>
              <w:top w:val="single" w:sz="17" w:space="0" w:color="000000"/>
              <w:left w:val="single" w:sz="17" w:space="0" w:color="000000"/>
              <w:bottom w:val="single" w:sz="17" w:space="0" w:color="000000"/>
              <w:right w:val="single" w:sz="17" w:space="0" w:color="000000"/>
            </w:tcBorders>
          </w:tcPr>
          <w:p w14:paraId="326650CB" w14:textId="77777777" w:rsidR="002041E1" w:rsidRDefault="00000000">
            <w:pPr>
              <w:spacing w:line="259" w:lineRule="auto"/>
              <w:ind w:left="0" w:firstLine="0"/>
              <w:jc w:val="left"/>
              <w:rPr>
                <w:sz w:val="22"/>
                <w:szCs w:val="22"/>
              </w:rPr>
            </w:pPr>
            <w:r>
              <w:rPr>
                <w:sz w:val="22"/>
                <w:szCs w:val="22"/>
              </w:rPr>
              <w:t xml:space="preserve"> </w:t>
            </w:r>
          </w:p>
        </w:tc>
        <w:tc>
          <w:tcPr>
            <w:tcW w:w="5897" w:type="dxa"/>
            <w:tcBorders>
              <w:top w:val="single" w:sz="17" w:space="0" w:color="000000"/>
              <w:left w:val="single" w:sz="17" w:space="0" w:color="000000"/>
              <w:bottom w:val="single" w:sz="17" w:space="0" w:color="000000"/>
              <w:right w:val="single" w:sz="17" w:space="0" w:color="000000"/>
            </w:tcBorders>
          </w:tcPr>
          <w:p w14:paraId="1A36378B" w14:textId="77777777" w:rsidR="002041E1" w:rsidRDefault="00000000">
            <w:pPr>
              <w:spacing w:line="259" w:lineRule="auto"/>
              <w:ind w:left="5" w:firstLine="0"/>
              <w:jc w:val="left"/>
              <w:rPr>
                <w:sz w:val="22"/>
                <w:szCs w:val="22"/>
              </w:rPr>
            </w:pPr>
            <w:r>
              <w:rPr>
                <w:sz w:val="22"/>
                <w:szCs w:val="22"/>
              </w:rPr>
              <w:t xml:space="preserve">Developmental issues e.g., ADHD, ASD, LD </w:t>
            </w:r>
          </w:p>
        </w:tc>
        <w:tc>
          <w:tcPr>
            <w:tcW w:w="492" w:type="dxa"/>
            <w:vMerge/>
            <w:tcBorders>
              <w:top w:val="nil"/>
              <w:left w:val="single" w:sz="17" w:space="0" w:color="000000"/>
              <w:bottom w:val="nil"/>
              <w:right w:val="single" w:sz="17" w:space="0" w:color="000000"/>
            </w:tcBorders>
          </w:tcPr>
          <w:p w14:paraId="2CFD8106" w14:textId="77777777" w:rsidR="002041E1" w:rsidRDefault="002041E1">
            <w:pPr>
              <w:widowControl w:val="0"/>
              <w:pBdr>
                <w:top w:val="nil"/>
                <w:left w:val="nil"/>
                <w:bottom w:val="nil"/>
                <w:right w:val="nil"/>
                <w:between w:val="nil"/>
              </w:pBdr>
              <w:spacing w:line="276" w:lineRule="auto"/>
              <w:ind w:left="0" w:firstLine="0"/>
              <w:jc w:val="left"/>
              <w:rPr>
                <w:sz w:val="22"/>
                <w:szCs w:val="22"/>
              </w:rPr>
            </w:pPr>
          </w:p>
        </w:tc>
        <w:tc>
          <w:tcPr>
            <w:tcW w:w="451" w:type="dxa"/>
            <w:tcBorders>
              <w:top w:val="single" w:sz="17" w:space="0" w:color="000000"/>
              <w:left w:val="single" w:sz="17" w:space="0" w:color="000000"/>
              <w:bottom w:val="single" w:sz="17" w:space="0" w:color="000000"/>
              <w:right w:val="single" w:sz="17" w:space="0" w:color="000000"/>
            </w:tcBorders>
          </w:tcPr>
          <w:p w14:paraId="144B9F7F" w14:textId="77777777" w:rsidR="002041E1" w:rsidRDefault="00000000">
            <w:pPr>
              <w:spacing w:line="259" w:lineRule="auto"/>
              <w:ind w:left="0" w:firstLine="0"/>
              <w:jc w:val="left"/>
              <w:rPr>
                <w:sz w:val="22"/>
                <w:szCs w:val="22"/>
              </w:rPr>
            </w:pPr>
            <w:r>
              <w:rPr>
                <w:sz w:val="22"/>
                <w:szCs w:val="22"/>
              </w:rPr>
              <w:t xml:space="preserve"> </w:t>
            </w:r>
          </w:p>
        </w:tc>
        <w:tc>
          <w:tcPr>
            <w:tcW w:w="2873" w:type="dxa"/>
            <w:tcBorders>
              <w:top w:val="single" w:sz="17" w:space="0" w:color="000000"/>
              <w:left w:val="single" w:sz="17" w:space="0" w:color="000000"/>
              <w:bottom w:val="single" w:sz="17" w:space="0" w:color="000000"/>
              <w:right w:val="single" w:sz="17" w:space="0" w:color="000000"/>
            </w:tcBorders>
          </w:tcPr>
          <w:p w14:paraId="34327639" w14:textId="77777777" w:rsidR="002041E1" w:rsidRDefault="00000000">
            <w:pPr>
              <w:spacing w:line="259" w:lineRule="auto"/>
              <w:ind w:left="5" w:firstLine="0"/>
              <w:jc w:val="left"/>
              <w:rPr>
                <w:sz w:val="22"/>
                <w:szCs w:val="22"/>
              </w:rPr>
            </w:pPr>
            <w:r>
              <w:rPr>
                <w:sz w:val="22"/>
                <w:szCs w:val="22"/>
              </w:rPr>
              <w:t xml:space="preserve">More than 6 months </w:t>
            </w:r>
          </w:p>
        </w:tc>
      </w:tr>
    </w:tbl>
    <w:p w14:paraId="62488B63" w14:textId="77777777" w:rsidR="002041E1" w:rsidRDefault="00000000">
      <w:pPr>
        <w:pStyle w:val="Heading3"/>
        <w:ind w:left="130" w:right="50" w:firstLine="0"/>
        <w:rPr>
          <w:sz w:val="22"/>
          <w:szCs w:val="22"/>
        </w:rPr>
      </w:pPr>
      <w:r>
        <w:rPr>
          <w:sz w:val="22"/>
          <w:szCs w:val="22"/>
        </w:rPr>
        <w:t xml:space="preserve">* Ask for consent to telephone CAMHS clinic for discussion with clinician involved in young person’s care </w:t>
      </w:r>
    </w:p>
    <w:p w14:paraId="141845F6" w14:textId="77777777" w:rsidR="002041E1" w:rsidRDefault="00000000">
      <w:pPr>
        <w:spacing w:after="0" w:line="259" w:lineRule="auto"/>
        <w:ind w:left="120" w:firstLine="0"/>
        <w:jc w:val="left"/>
        <w:rPr>
          <w:sz w:val="22"/>
          <w:szCs w:val="22"/>
        </w:rPr>
      </w:pPr>
      <w:r>
        <w:rPr>
          <w:b/>
          <w:sz w:val="22"/>
          <w:szCs w:val="22"/>
        </w:rPr>
        <w:t xml:space="preserve"> </w:t>
      </w:r>
    </w:p>
    <w:p w14:paraId="02409E8D" w14:textId="77777777" w:rsidR="002041E1" w:rsidRDefault="00000000">
      <w:pPr>
        <w:spacing w:after="0" w:line="259" w:lineRule="auto"/>
        <w:ind w:left="120" w:firstLine="0"/>
        <w:jc w:val="left"/>
        <w:rPr>
          <w:sz w:val="22"/>
          <w:szCs w:val="22"/>
        </w:rPr>
      </w:pPr>
      <w:r>
        <w:rPr>
          <w:b/>
          <w:i/>
          <w:sz w:val="22"/>
          <w:szCs w:val="22"/>
        </w:rPr>
        <w:t xml:space="preserve">  Tick the appropriate boxes to obtain a score for the young person’s mental health needs. </w:t>
      </w:r>
    </w:p>
    <w:tbl>
      <w:tblPr>
        <w:tblStyle w:val="af0"/>
        <w:tblW w:w="10176"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
        <w:gridCol w:w="360"/>
        <w:gridCol w:w="9473"/>
      </w:tblGrid>
      <w:tr w:rsidR="002041E1" w14:paraId="561DE448" w14:textId="77777777">
        <w:trPr>
          <w:trHeight w:val="336"/>
        </w:trPr>
        <w:tc>
          <w:tcPr>
            <w:tcW w:w="10176" w:type="dxa"/>
            <w:gridSpan w:val="3"/>
            <w:tcBorders>
              <w:top w:val="single" w:sz="17" w:space="0" w:color="000000"/>
              <w:left w:val="single" w:sz="17" w:space="0" w:color="000000"/>
              <w:bottom w:val="single" w:sz="17" w:space="0" w:color="000000"/>
              <w:right w:val="single" w:sz="17" w:space="0" w:color="000000"/>
            </w:tcBorders>
            <w:shd w:val="clear" w:color="auto" w:fill="00B050"/>
          </w:tcPr>
          <w:p w14:paraId="040F32D6" w14:textId="77777777" w:rsidR="002041E1" w:rsidRDefault="00000000">
            <w:pPr>
              <w:spacing w:line="259" w:lineRule="auto"/>
              <w:ind w:left="0" w:firstLine="0"/>
              <w:jc w:val="left"/>
              <w:rPr>
                <w:sz w:val="22"/>
                <w:szCs w:val="22"/>
              </w:rPr>
            </w:pPr>
            <w:r>
              <w:rPr>
                <w:b/>
                <w:sz w:val="22"/>
                <w:szCs w:val="22"/>
              </w:rPr>
              <w:t xml:space="preserve">MENTAL HEALTH SYMPTOMS </w:t>
            </w:r>
          </w:p>
        </w:tc>
      </w:tr>
      <w:tr w:rsidR="002041E1" w14:paraId="394EF0CC" w14:textId="77777777">
        <w:trPr>
          <w:trHeight w:val="351"/>
        </w:trPr>
        <w:tc>
          <w:tcPr>
            <w:tcW w:w="343" w:type="dxa"/>
            <w:tcBorders>
              <w:top w:val="single" w:sz="17" w:space="0" w:color="000000"/>
              <w:left w:val="single" w:sz="17" w:space="0" w:color="000000"/>
              <w:bottom w:val="single" w:sz="17" w:space="0" w:color="000000"/>
              <w:right w:val="single" w:sz="17" w:space="0" w:color="000000"/>
            </w:tcBorders>
          </w:tcPr>
          <w:p w14:paraId="53CB72E4"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3F037017"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01F00557" w14:textId="77777777" w:rsidR="002041E1" w:rsidRDefault="00000000">
            <w:pPr>
              <w:spacing w:line="259" w:lineRule="auto"/>
              <w:ind w:left="5" w:firstLine="0"/>
              <w:jc w:val="left"/>
              <w:rPr>
                <w:sz w:val="22"/>
                <w:szCs w:val="22"/>
              </w:rPr>
            </w:pPr>
            <w:r>
              <w:rPr>
                <w:sz w:val="22"/>
                <w:szCs w:val="22"/>
              </w:rPr>
              <w:t xml:space="preserve">Panic attacks (overwhelming fear, heart pounding, breathing fast etc) </w:t>
            </w:r>
          </w:p>
          <w:p w14:paraId="70098C0E" w14:textId="77777777" w:rsidR="002041E1" w:rsidRDefault="002041E1">
            <w:pPr>
              <w:spacing w:line="259" w:lineRule="auto"/>
              <w:ind w:left="5" w:firstLine="0"/>
              <w:jc w:val="left"/>
              <w:rPr>
                <w:sz w:val="22"/>
                <w:szCs w:val="22"/>
              </w:rPr>
            </w:pPr>
          </w:p>
        </w:tc>
      </w:tr>
      <w:tr w:rsidR="002041E1" w14:paraId="538D0A38" w14:textId="77777777">
        <w:trPr>
          <w:trHeight w:val="598"/>
        </w:trPr>
        <w:tc>
          <w:tcPr>
            <w:tcW w:w="343" w:type="dxa"/>
            <w:tcBorders>
              <w:top w:val="single" w:sz="17" w:space="0" w:color="000000"/>
              <w:left w:val="single" w:sz="17" w:space="0" w:color="000000"/>
              <w:bottom w:val="single" w:sz="17" w:space="0" w:color="000000"/>
              <w:right w:val="single" w:sz="17" w:space="0" w:color="000000"/>
            </w:tcBorders>
          </w:tcPr>
          <w:p w14:paraId="24788852"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3F126CD5"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40E60650" w14:textId="77777777" w:rsidR="002041E1" w:rsidRDefault="00000000">
            <w:pPr>
              <w:spacing w:line="259" w:lineRule="auto"/>
              <w:ind w:left="5" w:firstLine="0"/>
              <w:rPr>
                <w:sz w:val="22"/>
                <w:szCs w:val="22"/>
              </w:rPr>
            </w:pPr>
            <w:r>
              <w:rPr>
                <w:sz w:val="22"/>
                <w:szCs w:val="22"/>
              </w:rPr>
              <w:t xml:space="preserve">Mood disturbance (low mood – sad, apathetic; high mood – exaggerated / unrealistic elation) </w:t>
            </w:r>
          </w:p>
        </w:tc>
      </w:tr>
      <w:tr w:rsidR="002041E1" w14:paraId="56E1B15E" w14:textId="77777777">
        <w:trPr>
          <w:trHeight w:val="346"/>
        </w:trPr>
        <w:tc>
          <w:tcPr>
            <w:tcW w:w="343" w:type="dxa"/>
            <w:tcBorders>
              <w:top w:val="single" w:sz="17" w:space="0" w:color="000000"/>
              <w:left w:val="single" w:sz="17" w:space="0" w:color="000000"/>
              <w:bottom w:val="single" w:sz="17" w:space="0" w:color="000000"/>
              <w:right w:val="single" w:sz="17" w:space="0" w:color="000000"/>
            </w:tcBorders>
          </w:tcPr>
          <w:p w14:paraId="64CDFA68"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4D0C4F7B"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6C520A82" w14:textId="77777777" w:rsidR="002041E1" w:rsidRDefault="00000000">
            <w:pPr>
              <w:spacing w:line="259" w:lineRule="auto"/>
              <w:ind w:left="5" w:firstLine="0"/>
              <w:jc w:val="left"/>
              <w:rPr>
                <w:sz w:val="22"/>
                <w:szCs w:val="22"/>
              </w:rPr>
            </w:pPr>
            <w:r>
              <w:rPr>
                <w:sz w:val="22"/>
                <w:szCs w:val="22"/>
              </w:rPr>
              <w:t xml:space="preserve">Depressive symptoms (e.g., tearful, irritable, sad) </w:t>
            </w:r>
          </w:p>
          <w:p w14:paraId="2269FB7D" w14:textId="77777777" w:rsidR="002041E1" w:rsidRDefault="002041E1">
            <w:pPr>
              <w:spacing w:line="259" w:lineRule="auto"/>
              <w:ind w:left="5" w:firstLine="0"/>
              <w:jc w:val="left"/>
              <w:rPr>
                <w:sz w:val="22"/>
                <w:szCs w:val="22"/>
              </w:rPr>
            </w:pPr>
          </w:p>
        </w:tc>
      </w:tr>
      <w:tr w:rsidR="002041E1" w14:paraId="7753C7E7" w14:textId="77777777">
        <w:trPr>
          <w:trHeight w:val="348"/>
        </w:trPr>
        <w:tc>
          <w:tcPr>
            <w:tcW w:w="343" w:type="dxa"/>
            <w:tcBorders>
              <w:top w:val="single" w:sz="17" w:space="0" w:color="000000"/>
              <w:left w:val="single" w:sz="17" w:space="0" w:color="000000"/>
              <w:bottom w:val="single" w:sz="17" w:space="0" w:color="000000"/>
              <w:right w:val="single" w:sz="17" w:space="0" w:color="000000"/>
            </w:tcBorders>
          </w:tcPr>
          <w:p w14:paraId="2B5E3D83"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596AA6AD"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6B891DC0" w14:textId="77777777" w:rsidR="002041E1" w:rsidRDefault="00000000">
            <w:pPr>
              <w:spacing w:line="259" w:lineRule="auto"/>
              <w:ind w:left="5" w:firstLine="0"/>
              <w:jc w:val="left"/>
              <w:rPr>
                <w:sz w:val="22"/>
                <w:szCs w:val="22"/>
              </w:rPr>
            </w:pPr>
            <w:r>
              <w:rPr>
                <w:sz w:val="22"/>
                <w:szCs w:val="22"/>
              </w:rPr>
              <w:t xml:space="preserve">Sleep disturbance (difficulty getting to sleep or staying asleep) </w:t>
            </w:r>
          </w:p>
          <w:p w14:paraId="064745F7" w14:textId="77777777" w:rsidR="002041E1" w:rsidRDefault="002041E1">
            <w:pPr>
              <w:spacing w:line="259" w:lineRule="auto"/>
              <w:ind w:left="5" w:firstLine="0"/>
              <w:jc w:val="left"/>
              <w:rPr>
                <w:sz w:val="22"/>
                <w:szCs w:val="22"/>
              </w:rPr>
            </w:pPr>
          </w:p>
        </w:tc>
      </w:tr>
      <w:tr w:rsidR="002041E1" w14:paraId="1C718B46" w14:textId="77777777">
        <w:trPr>
          <w:trHeight w:val="598"/>
        </w:trPr>
        <w:tc>
          <w:tcPr>
            <w:tcW w:w="343" w:type="dxa"/>
            <w:tcBorders>
              <w:top w:val="single" w:sz="17" w:space="0" w:color="000000"/>
              <w:left w:val="single" w:sz="17" w:space="0" w:color="000000"/>
              <w:bottom w:val="single" w:sz="17" w:space="0" w:color="000000"/>
              <w:right w:val="single" w:sz="17" w:space="0" w:color="000000"/>
            </w:tcBorders>
          </w:tcPr>
          <w:p w14:paraId="6428EB71"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10DD3814"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11BD0B92" w14:textId="77777777" w:rsidR="002041E1" w:rsidRDefault="00000000">
            <w:pPr>
              <w:spacing w:line="259" w:lineRule="auto"/>
              <w:ind w:left="5" w:firstLine="0"/>
              <w:jc w:val="left"/>
              <w:rPr>
                <w:sz w:val="22"/>
                <w:szCs w:val="22"/>
              </w:rPr>
            </w:pPr>
            <w:r>
              <w:rPr>
                <w:sz w:val="22"/>
                <w:szCs w:val="22"/>
              </w:rPr>
              <w:t xml:space="preserve">Eating issues (change in weight / eating habits, negative body image, purging or binging) </w:t>
            </w:r>
          </w:p>
        </w:tc>
      </w:tr>
      <w:tr w:rsidR="002041E1" w14:paraId="44CB4EE0" w14:textId="77777777">
        <w:trPr>
          <w:trHeight w:val="595"/>
        </w:trPr>
        <w:tc>
          <w:tcPr>
            <w:tcW w:w="343" w:type="dxa"/>
            <w:tcBorders>
              <w:top w:val="single" w:sz="17" w:space="0" w:color="000000"/>
              <w:left w:val="single" w:sz="17" w:space="0" w:color="000000"/>
              <w:bottom w:val="single" w:sz="17" w:space="0" w:color="000000"/>
              <w:right w:val="single" w:sz="17" w:space="0" w:color="000000"/>
            </w:tcBorders>
          </w:tcPr>
          <w:p w14:paraId="4AF8CEDA"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4624538B"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7AA5C6DF" w14:textId="77777777" w:rsidR="002041E1" w:rsidRDefault="00000000">
            <w:pPr>
              <w:spacing w:line="259" w:lineRule="auto"/>
              <w:ind w:left="5" w:firstLine="0"/>
              <w:jc w:val="left"/>
              <w:rPr>
                <w:sz w:val="22"/>
                <w:szCs w:val="22"/>
              </w:rPr>
            </w:pPr>
            <w:r>
              <w:rPr>
                <w:sz w:val="22"/>
                <w:szCs w:val="22"/>
              </w:rPr>
              <w:t xml:space="preserve">Difficulties following traumatic experiences (e.g., flashbacks, powerful memories, avoidance) </w:t>
            </w:r>
          </w:p>
        </w:tc>
      </w:tr>
      <w:tr w:rsidR="002041E1" w14:paraId="76357CE1" w14:textId="77777777">
        <w:trPr>
          <w:trHeight w:val="598"/>
        </w:trPr>
        <w:tc>
          <w:tcPr>
            <w:tcW w:w="343" w:type="dxa"/>
            <w:tcBorders>
              <w:top w:val="single" w:sz="17" w:space="0" w:color="000000"/>
              <w:left w:val="single" w:sz="17" w:space="0" w:color="000000"/>
              <w:bottom w:val="single" w:sz="17" w:space="0" w:color="000000"/>
              <w:right w:val="single" w:sz="17" w:space="0" w:color="000000"/>
            </w:tcBorders>
          </w:tcPr>
          <w:p w14:paraId="469DB693"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2B71FF05"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4F511F95" w14:textId="77777777" w:rsidR="002041E1" w:rsidRDefault="00000000">
            <w:pPr>
              <w:spacing w:line="259" w:lineRule="auto"/>
              <w:ind w:left="5" w:firstLine="0"/>
              <w:jc w:val="left"/>
              <w:rPr>
                <w:sz w:val="22"/>
                <w:szCs w:val="22"/>
              </w:rPr>
            </w:pPr>
            <w:r>
              <w:rPr>
                <w:sz w:val="22"/>
                <w:szCs w:val="22"/>
              </w:rPr>
              <w:t xml:space="preserve">Psychotic symptoms (hearing and / or appearing to respond to voices, overly suspicious) </w:t>
            </w:r>
          </w:p>
        </w:tc>
      </w:tr>
      <w:tr w:rsidR="002041E1" w14:paraId="3571F2D1" w14:textId="77777777">
        <w:trPr>
          <w:trHeight w:val="348"/>
        </w:trPr>
        <w:tc>
          <w:tcPr>
            <w:tcW w:w="343" w:type="dxa"/>
            <w:tcBorders>
              <w:top w:val="single" w:sz="17" w:space="0" w:color="000000"/>
              <w:left w:val="single" w:sz="17" w:space="0" w:color="000000"/>
              <w:bottom w:val="single" w:sz="17" w:space="0" w:color="000000"/>
              <w:right w:val="single" w:sz="17" w:space="0" w:color="000000"/>
            </w:tcBorders>
          </w:tcPr>
          <w:p w14:paraId="7D04B733"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38F51C49"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2E4AE0A1" w14:textId="77777777" w:rsidR="002041E1" w:rsidRDefault="00000000">
            <w:pPr>
              <w:spacing w:line="259" w:lineRule="auto"/>
              <w:ind w:left="5" w:firstLine="0"/>
              <w:jc w:val="left"/>
              <w:rPr>
                <w:sz w:val="22"/>
                <w:szCs w:val="22"/>
              </w:rPr>
            </w:pPr>
            <w:r>
              <w:rPr>
                <w:sz w:val="22"/>
                <w:szCs w:val="22"/>
              </w:rPr>
              <w:t xml:space="preserve">Delusional thoughts (grandiose thoughts, thinking they are someone else) </w:t>
            </w:r>
          </w:p>
          <w:p w14:paraId="09985E9A" w14:textId="77777777" w:rsidR="002041E1" w:rsidRDefault="002041E1">
            <w:pPr>
              <w:spacing w:line="259" w:lineRule="auto"/>
              <w:ind w:left="5" w:firstLine="0"/>
              <w:jc w:val="left"/>
              <w:rPr>
                <w:sz w:val="22"/>
                <w:szCs w:val="22"/>
              </w:rPr>
            </w:pPr>
          </w:p>
        </w:tc>
      </w:tr>
      <w:tr w:rsidR="002041E1" w14:paraId="799D0A4E" w14:textId="77777777">
        <w:trPr>
          <w:trHeight w:val="598"/>
        </w:trPr>
        <w:tc>
          <w:tcPr>
            <w:tcW w:w="343" w:type="dxa"/>
            <w:tcBorders>
              <w:top w:val="single" w:sz="17" w:space="0" w:color="000000"/>
              <w:left w:val="single" w:sz="17" w:space="0" w:color="000000"/>
              <w:bottom w:val="single" w:sz="17" w:space="0" w:color="000000"/>
              <w:right w:val="single" w:sz="17" w:space="0" w:color="000000"/>
            </w:tcBorders>
          </w:tcPr>
          <w:p w14:paraId="6F7D1098"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2BF27ACD"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105DCD63" w14:textId="77777777" w:rsidR="002041E1" w:rsidRDefault="00000000">
            <w:pPr>
              <w:spacing w:line="259" w:lineRule="auto"/>
              <w:ind w:left="5" w:firstLine="0"/>
              <w:jc w:val="left"/>
              <w:rPr>
                <w:sz w:val="22"/>
                <w:szCs w:val="22"/>
              </w:rPr>
            </w:pPr>
            <w:r>
              <w:rPr>
                <w:sz w:val="22"/>
                <w:szCs w:val="22"/>
              </w:rPr>
              <w:t xml:space="preserve">Hyperactivity (levels of over-activity &amp; impulsivity above what would be expected; in all settings) </w:t>
            </w:r>
          </w:p>
        </w:tc>
      </w:tr>
      <w:tr w:rsidR="002041E1" w14:paraId="5A5D83BC" w14:textId="77777777">
        <w:trPr>
          <w:trHeight w:val="595"/>
        </w:trPr>
        <w:tc>
          <w:tcPr>
            <w:tcW w:w="343" w:type="dxa"/>
            <w:tcBorders>
              <w:top w:val="single" w:sz="17" w:space="0" w:color="000000"/>
              <w:left w:val="single" w:sz="17" w:space="0" w:color="000000"/>
              <w:bottom w:val="single" w:sz="17" w:space="0" w:color="000000"/>
              <w:right w:val="single" w:sz="17" w:space="0" w:color="000000"/>
            </w:tcBorders>
          </w:tcPr>
          <w:p w14:paraId="18A14D25"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7F195330"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099954F9" w14:textId="77777777" w:rsidR="002041E1" w:rsidRDefault="00000000">
            <w:pPr>
              <w:spacing w:line="259" w:lineRule="auto"/>
              <w:ind w:left="5" w:firstLine="0"/>
              <w:jc w:val="left"/>
              <w:rPr>
                <w:sz w:val="22"/>
                <w:szCs w:val="22"/>
              </w:rPr>
            </w:pPr>
            <w:r>
              <w:rPr>
                <w:sz w:val="22"/>
                <w:szCs w:val="22"/>
              </w:rPr>
              <w:t xml:space="preserve">Obsessive thoughts and/or compulsive behaviours (e.g., handwashing, cleaning, checking) </w:t>
            </w:r>
          </w:p>
        </w:tc>
      </w:tr>
    </w:tbl>
    <w:p w14:paraId="5093B4BD" w14:textId="77777777" w:rsidR="002041E1" w:rsidRDefault="00000000">
      <w:pPr>
        <w:spacing w:after="0" w:line="259" w:lineRule="auto"/>
        <w:ind w:left="0" w:firstLine="0"/>
        <w:jc w:val="left"/>
        <w:rPr>
          <w:sz w:val="22"/>
          <w:szCs w:val="22"/>
        </w:rPr>
      </w:pPr>
      <w:r>
        <w:rPr>
          <w:b/>
          <w:sz w:val="22"/>
          <w:szCs w:val="22"/>
        </w:rPr>
        <w:t xml:space="preserve">      </w:t>
      </w:r>
    </w:p>
    <w:p w14:paraId="4D8990A6" w14:textId="77777777" w:rsidR="002041E1" w:rsidRDefault="00000000">
      <w:pPr>
        <w:pStyle w:val="Heading3"/>
        <w:ind w:left="-5" w:right="50" w:firstLine="0"/>
        <w:rPr>
          <w:sz w:val="22"/>
          <w:szCs w:val="22"/>
        </w:rPr>
      </w:pPr>
      <w:r>
        <w:rPr>
          <w:sz w:val="22"/>
          <w:szCs w:val="22"/>
        </w:rPr>
        <w:t xml:space="preserve">     Impact of above symptoms on functioning - circle the relevant score and add to the total </w:t>
      </w:r>
    </w:p>
    <w:tbl>
      <w:tblPr>
        <w:tblStyle w:val="af1"/>
        <w:tblW w:w="1020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8"/>
        <w:gridCol w:w="972"/>
        <w:gridCol w:w="1394"/>
        <w:gridCol w:w="1157"/>
        <w:gridCol w:w="1394"/>
        <w:gridCol w:w="1154"/>
        <w:gridCol w:w="1394"/>
        <w:gridCol w:w="1157"/>
      </w:tblGrid>
      <w:tr w:rsidR="002041E1" w14:paraId="0947AD3E" w14:textId="77777777">
        <w:trPr>
          <w:trHeight w:val="591"/>
        </w:trPr>
        <w:tc>
          <w:tcPr>
            <w:tcW w:w="1578" w:type="dxa"/>
            <w:tcBorders>
              <w:top w:val="single" w:sz="17" w:space="0" w:color="000000"/>
              <w:left w:val="single" w:sz="17" w:space="0" w:color="000000"/>
              <w:bottom w:val="single" w:sz="17" w:space="0" w:color="000000"/>
              <w:right w:val="nil"/>
            </w:tcBorders>
          </w:tcPr>
          <w:p w14:paraId="317F0FEA" w14:textId="77777777" w:rsidR="002041E1" w:rsidRDefault="00000000">
            <w:pPr>
              <w:spacing w:line="259" w:lineRule="auto"/>
              <w:ind w:left="454" w:hanging="130"/>
              <w:jc w:val="left"/>
              <w:rPr>
                <w:sz w:val="22"/>
                <w:szCs w:val="22"/>
              </w:rPr>
            </w:pPr>
            <w:r>
              <w:rPr>
                <w:sz w:val="22"/>
                <w:szCs w:val="22"/>
              </w:rPr>
              <w:t xml:space="preserve">Little or none </w:t>
            </w:r>
          </w:p>
        </w:tc>
        <w:tc>
          <w:tcPr>
            <w:tcW w:w="972" w:type="dxa"/>
            <w:tcBorders>
              <w:top w:val="single" w:sz="17" w:space="0" w:color="000000"/>
              <w:left w:val="nil"/>
              <w:bottom w:val="single" w:sz="17" w:space="0" w:color="000000"/>
              <w:right w:val="single" w:sz="17" w:space="0" w:color="000000"/>
            </w:tcBorders>
          </w:tcPr>
          <w:p w14:paraId="72925527" w14:textId="77777777" w:rsidR="002041E1" w:rsidRDefault="00000000">
            <w:pPr>
              <w:spacing w:line="259" w:lineRule="auto"/>
              <w:ind w:left="350" w:hanging="350"/>
              <w:jc w:val="left"/>
              <w:rPr>
                <w:sz w:val="22"/>
                <w:szCs w:val="22"/>
              </w:rPr>
            </w:pPr>
            <w:r>
              <w:rPr>
                <w:sz w:val="22"/>
                <w:szCs w:val="22"/>
              </w:rPr>
              <w:t xml:space="preserve">Score = 0 </w:t>
            </w:r>
          </w:p>
        </w:tc>
        <w:tc>
          <w:tcPr>
            <w:tcW w:w="1394" w:type="dxa"/>
            <w:tcBorders>
              <w:top w:val="single" w:sz="17" w:space="0" w:color="000000"/>
              <w:left w:val="single" w:sz="17" w:space="0" w:color="000000"/>
              <w:bottom w:val="single" w:sz="17" w:space="0" w:color="000000"/>
              <w:right w:val="nil"/>
            </w:tcBorders>
          </w:tcPr>
          <w:p w14:paraId="72D9AE81" w14:textId="77777777" w:rsidR="002041E1" w:rsidRDefault="00000000">
            <w:pPr>
              <w:spacing w:line="259" w:lineRule="auto"/>
              <w:ind w:left="0" w:right="65" w:firstLine="0"/>
              <w:jc w:val="center"/>
              <w:rPr>
                <w:sz w:val="22"/>
                <w:szCs w:val="22"/>
              </w:rPr>
            </w:pPr>
            <w:r>
              <w:rPr>
                <w:sz w:val="22"/>
                <w:szCs w:val="22"/>
              </w:rPr>
              <w:t xml:space="preserve">Some </w:t>
            </w:r>
          </w:p>
        </w:tc>
        <w:tc>
          <w:tcPr>
            <w:tcW w:w="1157" w:type="dxa"/>
            <w:tcBorders>
              <w:top w:val="single" w:sz="17" w:space="0" w:color="000000"/>
              <w:left w:val="nil"/>
              <w:bottom w:val="single" w:sz="17" w:space="0" w:color="000000"/>
              <w:right w:val="single" w:sz="17" w:space="0" w:color="000000"/>
            </w:tcBorders>
          </w:tcPr>
          <w:p w14:paraId="24087616" w14:textId="77777777" w:rsidR="002041E1" w:rsidRDefault="00000000">
            <w:pPr>
              <w:spacing w:line="259" w:lineRule="auto"/>
              <w:ind w:left="0" w:firstLine="0"/>
              <w:rPr>
                <w:sz w:val="22"/>
                <w:szCs w:val="22"/>
              </w:rPr>
            </w:pPr>
            <w:r>
              <w:rPr>
                <w:sz w:val="22"/>
                <w:szCs w:val="22"/>
              </w:rPr>
              <w:t xml:space="preserve">Score = 1 </w:t>
            </w:r>
          </w:p>
        </w:tc>
        <w:tc>
          <w:tcPr>
            <w:tcW w:w="1394" w:type="dxa"/>
            <w:tcBorders>
              <w:top w:val="single" w:sz="17" w:space="0" w:color="000000"/>
              <w:left w:val="single" w:sz="17" w:space="0" w:color="000000"/>
              <w:bottom w:val="single" w:sz="17" w:space="0" w:color="000000"/>
              <w:right w:val="nil"/>
            </w:tcBorders>
          </w:tcPr>
          <w:p w14:paraId="73A70122" w14:textId="77777777" w:rsidR="002041E1" w:rsidRDefault="00000000">
            <w:pPr>
              <w:spacing w:line="259" w:lineRule="auto"/>
              <w:ind w:left="130" w:firstLine="0"/>
              <w:jc w:val="left"/>
              <w:rPr>
                <w:sz w:val="22"/>
                <w:szCs w:val="22"/>
              </w:rPr>
            </w:pPr>
            <w:r>
              <w:rPr>
                <w:sz w:val="22"/>
                <w:szCs w:val="22"/>
              </w:rPr>
              <w:t xml:space="preserve">Moderate </w:t>
            </w:r>
          </w:p>
        </w:tc>
        <w:tc>
          <w:tcPr>
            <w:tcW w:w="1154" w:type="dxa"/>
            <w:tcBorders>
              <w:top w:val="single" w:sz="17" w:space="0" w:color="000000"/>
              <w:left w:val="nil"/>
              <w:bottom w:val="single" w:sz="17" w:space="0" w:color="000000"/>
              <w:right w:val="single" w:sz="17" w:space="0" w:color="000000"/>
            </w:tcBorders>
          </w:tcPr>
          <w:p w14:paraId="68E358B4" w14:textId="77777777" w:rsidR="002041E1" w:rsidRDefault="00000000">
            <w:pPr>
              <w:spacing w:line="259" w:lineRule="auto"/>
              <w:ind w:left="0" w:firstLine="0"/>
              <w:rPr>
                <w:sz w:val="22"/>
                <w:szCs w:val="22"/>
              </w:rPr>
            </w:pPr>
            <w:r>
              <w:rPr>
                <w:sz w:val="22"/>
                <w:szCs w:val="22"/>
              </w:rPr>
              <w:t xml:space="preserve">Score = 2 </w:t>
            </w:r>
          </w:p>
        </w:tc>
        <w:tc>
          <w:tcPr>
            <w:tcW w:w="1394" w:type="dxa"/>
            <w:tcBorders>
              <w:top w:val="single" w:sz="17" w:space="0" w:color="000000"/>
              <w:left w:val="single" w:sz="17" w:space="0" w:color="000000"/>
              <w:bottom w:val="single" w:sz="17" w:space="0" w:color="000000"/>
              <w:right w:val="nil"/>
            </w:tcBorders>
          </w:tcPr>
          <w:p w14:paraId="74CEEC32" w14:textId="77777777" w:rsidR="002041E1" w:rsidRDefault="00000000">
            <w:pPr>
              <w:spacing w:line="259" w:lineRule="auto"/>
              <w:ind w:left="0" w:right="68" w:firstLine="0"/>
              <w:jc w:val="center"/>
              <w:rPr>
                <w:sz w:val="22"/>
                <w:szCs w:val="22"/>
              </w:rPr>
            </w:pPr>
            <w:r>
              <w:rPr>
                <w:sz w:val="22"/>
                <w:szCs w:val="22"/>
              </w:rPr>
              <w:t xml:space="preserve">Severe </w:t>
            </w:r>
          </w:p>
        </w:tc>
        <w:tc>
          <w:tcPr>
            <w:tcW w:w="1157" w:type="dxa"/>
            <w:tcBorders>
              <w:top w:val="single" w:sz="17" w:space="0" w:color="000000"/>
              <w:left w:val="nil"/>
              <w:bottom w:val="single" w:sz="17" w:space="0" w:color="000000"/>
              <w:right w:val="single" w:sz="17" w:space="0" w:color="000000"/>
            </w:tcBorders>
          </w:tcPr>
          <w:p w14:paraId="41482F34" w14:textId="77777777" w:rsidR="002041E1" w:rsidRDefault="00000000">
            <w:pPr>
              <w:spacing w:line="259" w:lineRule="auto"/>
              <w:ind w:left="0" w:firstLine="0"/>
              <w:rPr>
                <w:sz w:val="22"/>
                <w:szCs w:val="22"/>
              </w:rPr>
            </w:pPr>
            <w:r>
              <w:rPr>
                <w:sz w:val="22"/>
                <w:szCs w:val="22"/>
              </w:rPr>
              <w:t xml:space="preserve">Score = 3 </w:t>
            </w:r>
          </w:p>
        </w:tc>
      </w:tr>
    </w:tbl>
    <w:p w14:paraId="1DCDE4B7" w14:textId="77777777" w:rsidR="002041E1" w:rsidRDefault="00000000">
      <w:pPr>
        <w:spacing w:after="0" w:line="259" w:lineRule="auto"/>
        <w:ind w:left="0" w:firstLine="0"/>
        <w:jc w:val="left"/>
        <w:rPr>
          <w:sz w:val="22"/>
          <w:szCs w:val="22"/>
        </w:rPr>
      </w:pPr>
      <w:r>
        <w:rPr>
          <w:sz w:val="22"/>
          <w:szCs w:val="22"/>
        </w:rPr>
        <w:t xml:space="preserve"> </w:t>
      </w:r>
    </w:p>
    <w:p w14:paraId="7ECBF500" w14:textId="77777777" w:rsidR="002041E1" w:rsidRDefault="002041E1">
      <w:pPr>
        <w:spacing w:after="0" w:line="259" w:lineRule="auto"/>
        <w:ind w:left="0" w:firstLine="0"/>
        <w:jc w:val="left"/>
        <w:rPr>
          <w:sz w:val="22"/>
          <w:szCs w:val="22"/>
        </w:rPr>
      </w:pPr>
    </w:p>
    <w:p w14:paraId="71830DDD" w14:textId="77777777" w:rsidR="002041E1" w:rsidRDefault="002041E1">
      <w:pPr>
        <w:spacing w:after="0" w:line="259" w:lineRule="auto"/>
        <w:ind w:left="0" w:firstLine="0"/>
        <w:jc w:val="left"/>
        <w:rPr>
          <w:sz w:val="22"/>
          <w:szCs w:val="22"/>
        </w:rPr>
      </w:pPr>
    </w:p>
    <w:tbl>
      <w:tblPr>
        <w:tblStyle w:val="af2"/>
        <w:tblW w:w="10176"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
        <w:gridCol w:w="360"/>
        <w:gridCol w:w="9473"/>
      </w:tblGrid>
      <w:tr w:rsidR="002041E1" w14:paraId="63DBCA4C" w14:textId="77777777">
        <w:trPr>
          <w:trHeight w:val="310"/>
        </w:trPr>
        <w:tc>
          <w:tcPr>
            <w:tcW w:w="10176" w:type="dxa"/>
            <w:gridSpan w:val="3"/>
            <w:tcBorders>
              <w:top w:val="single" w:sz="17" w:space="0" w:color="000000"/>
              <w:left w:val="single" w:sz="17" w:space="0" w:color="000000"/>
              <w:bottom w:val="single" w:sz="17" w:space="0" w:color="000000"/>
              <w:right w:val="single" w:sz="17" w:space="0" w:color="000000"/>
            </w:tcBorders>
            <w:shd w:val="clear" w:color="auto" w:fill="00B050"/>
          </w:tcPr>
          <w:p w14:paraId="4BB7C3B5" w14:textId="77777777" w:rsidR="002041E1" w:rsidRDefault="00000000">
            <w:pPr>
              <w:spacing w:line="259" w:lineRule="auto"/>
              <w:ind w:left="0" w:firstLine="0"/>
              <w:jc w:val="left"/>
              <w:rPr>
                <w:sz w:val="22"/>
                <w:szCs w:val="22"/>
              </w:rPr>
            </w:pPr>
            <w:r>
              <w:rPr>
                <w:b/>
                <w:sz w:val="22"/>
                <w:szCs w:val="22"/>
              </w:rPr>
              <w:t xml:space="preserve">HARMING BEHAVIOURS  </w:t>
            </w:r>
          </w:p>
        </w:tc>
      </w:tr>
      <w:tr w:rsidR="002041E1" w14:paraId="5E4315D3" w14:textId="77777777">
        <w:trPr>
          <w:trHeight w:val="327"/>
        </w:trPr>
        <w:tc>
          <w:tcPr>
            <w:tcW w:w="343" w:type="dxa"/>
            <w:tcBorders>
              <w:top w:val="single" w:sz="17" w:space="0" w:color="000000"/>
              <w:left w:val="single" w:sz="17" w:space="0" w:color="000000"/>
              <w:bottom w:val="single" w:sz="17" w:space="0" w:color="000000"/>
              <w:right w:val="single" w:sz="17" w:space="0" w:color="000000"/>
            </w:tcBorders>
          </w:tcPr>
          <w:p w14:paraId="01ECB3C2" w14:textId="77777777" w:rsidR="002041E1" w:rsidRDefault="00000000">
            <w:pPr>
              <w:spacing w:line="259" w:lineRule="auto"/>
              <w:ind w:left="0" w:firstLine="0"/>
              <w:jc w:val="left"/>
              <w:rPr>
                <w:sz w:val="22"/>
                <w:szCs w:val="22"/>
              </w:rPr>
            </w:pPr>
            <w:r>
              <w:rPr>
                <w:sz w:val="22"/>
                <w:szCs w:val="22"/>
              </w:rPr>
              <w:lastRenderedPageBreak/>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70B8CD66"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7CACBD89" w14:textId="77777777" w:rsidR="002041E1" w:rsidRDefault="00000000">
            <w:pPr>
              <w:spacing w:line="259" w:lineRule="auto"/>
              <w:ind w:left="5" w:firstLine="0"/>
              <w:jc w:val="left"/>
              <w:rPr>
                <w:sz w:val="22"/>
                <w:szCs w:val="22"/>
              </w:rPr>
            </w:pPr>
            <w:r>
              <w:rPr>
                <w:sz w:val="22"/>
                <w:szCs w:val="22"/>
              </w:rPr>
              <w:t xml:space="preserve">History of self-harm (cutting, burning, pinching etc) </w:t>
            </w:r>
          </w:p>
          <w:p w14:paraId="09F02EE1" w14:textId="77777777" w:rsidR="002041E1" w:rsidRDefault="002041E1">
            <w:pPr>
              <w:spacing w:line="259" w:lineRule="auto"/>
              <w:ind w:left="5" w:firstLine="0"/>
              <w:jc w:val="left"/>
              <w:rPr>
                <w:sz w:val="22"/>
                <w:szCs w:val="22"/>
              </w:rPr>
            </w:pPr>
          </w:p>
        </w:tc>
      </w:tr>
      <w:tr w:rsidR="002041E1" w14:paraId="7B905F24" w14:textId="77777777">
        <w:trPr>
          <w:trHeight w:val="322"/>
        </w:trPr>
        <w:tc>
          <w:tcPr>
            <w:tcW w:w="343" w:type="dxa"/>
            <w:tcBorders>
              <w:top w:val="single" w:sz="17" w:space="0" w:color="000000"/>
              <w:left w:val="single" w:sz="17" w:space="0" w:color="000000"/>
              <w:bottom w:val="single" w:sz="17" w:space="0" w:color="000000"/>
              <w:right w:val="single" w:sz="17" w:space="0" w:color="000000"/>
            </w:tcBorders>
          </w:tcPr>
          <w:p w14:paraId="4EA9204F"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49495CAD" w14:textId="77777777" w:rsidR="002041E1" w:rsidRDefault="00000000">
            <w:pPr>
              <w:spacing w:line="259" w:lineRule="auto"/>
              <w:ind w:left="5" w:firstLine="0"/>
              <w:jc w:val="left"/>
              <w:rPr>
                <w:sz w:val="22"/>
                <w:szCs w:val="22"/>
              </w:rPr>
            </w:pPr>
            <w:r>
              <w:rPr>
                <w:sz w:val="22"/>
                <w:szCs w:val="22"/>
              </w:rPr>
              <w:t xml:space="preserve">1 </w:t>
            </w:r>
          </w:p>
        </w:tc>
        <w:tc>
          <w:tcPr>
            <w:tcW w:w="9473" w:type="dxa"/>
            <w:tcBorders>
              <w:top w:val="single" w:sz="17" w:space="0" w:color="000000"/>
              <w:left w:val="single" w:sz="17" w:space="0" w:color="000000"/>
              <w:bottom w:val="single" w:sz="17" w:space="0" w:color="000000"/>
              <w:right w:val="single" w:sz="17" w:space="0" w:color="000000"/>
            </w:tcBorders>
          </w:tcPr>
          <w:p w14:paraId="1E753ADB" w14:textId="77777777" w:rsidR="002041E1" w:rsidRDefault="00000000">
            <w:pPr>
              <w:spacing w:line="259" w:lineRule="auto"/>
              <w:ind w:left="5" w:firstLine="0"/>
              <w:jc w:val="left"/>
              <w:rPr>
                <w:sz w:val="22"/>
                <w:szCs w:val="22"/>
              </w:rPr>
            </w:pPr>
            <w:r>
              <w:rPr>
                <w:sz w:val="22"/>
                <w:szCs w:val="22"/>
              </w:rPr>
              <w:t xml:space="preserve">History of thoughts about suicide </w:t>
            </w:r>
          </w:p>
          <w:p w14:paraId="125FAD84" w14:textId="77777777" w:rsidR="002041E1" w:rsidRDefault="002041E1">
            <w:pPr>
              <w:spacing w:line="259" w:lineRule="auto"/>
              <w:ind w:left="5" w:firstLine="0"/>
              <w:jc w:val="left"/>
              <w:rPr>
                <w:sz w:val="22"/>
                <w:szCs w:val="22"/>
              </w:rPr>
            </w:pPr>
          </w:p>
        </w:tc>
      </w:tr>
      <w:tr w:rsidR="002041E1" w14:paraId="7371008D" w14:textId="77777777">
        <w:trPr>
          <w:trHeight w:val="319"/>
        </w:trPr>
        <w:tc>
          <w:tcPr>
            <w:tcW w:w="343" w:type="dxa"/>
            <w:tcBorders>
              <w:top w:val="single" w:sz="17" w:space="0" w:color="000000"/>
              <w:left w:val="single" w:sz="17" w:space="0" w:color="000000"/>
              <w:bottom w:val="single" w:sz="17" w:space="0" w:color="000000"/>
              <w:right w:val="single" w:sz="17" w:space="0" w:color="000000"/>
            </w:tcBorders>
          </w:tcPr>
          <w:p w14:paraId="6C9EDF23"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25E333AF"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18427EB1" w14:textId="77777777" w:rsidR="002041E1" w:rsidRDefault="00000000">
            <w:pPr>
              <w:spacing w:line="259" w:lineRule="auto"/>
              <w:ind w:left="5" w:firstLine="0"/>
              <w:jc w:val="left"/>
              <w:rPr>
                <w:sz w:val="22"/>
                <w:szCs w:val="22"/>
              </w:rPr>
            </w:pPr>
            <w:r>
              <w:rPr>
                <w:sz w:val="22"/>
                <w:szCs w:val="22"/>
              </w:rPr>
              <w:t xml:space="preserve">History of suicidal attempts (e.g., deep cuts to wrists, overdose, attempting to hang self) </w:t>
            </w:r>
          </w:p>
          <w:p w14:paraId="4A031608" w14:textId="77777777" w:rsidR="002041E1" w:rsidRDefault="002041E1">
            <w:pPr>
              <w:spacing w:line="259" w:lineRule="auto"/>
              <w:ind w:left="5" w:firstLine="0"/>
              <w:jc w:val="left"/>
              <w:rPr>
                <w:sz w:val="22"/>
                <w:szCs w:val="22"/>
              </w:rPr>
            </w:pPr>
          </w:p>
        </w:tc>
      </w:tr>
      <w:tr w:rsidR="002041E1" w14:paraId="1DFE4109" w14:textId="77777777">
        <w:trPr>
          <w:trHeight w:val="322"/>
        </w:trPr>
        <w:tc>
          <w:tcPr>
            <w:tcW w:w="343" w:type="dxa"/>
            <w:tcBorders>
              <w:top w:val="single" w:sz="17" w:space="0" w:color="000000"/>
              <w:left w:val="single" w:sz="17" w:space="0" w:color="000000"/>
              <w:bottom w:val="single" w:sz="17" w:space="0" w:color="000000"/>
              <w:right w:val="single" w:sz="17" w:space="0" w:color="000000"/>
            </w:tcBorders>
          </w:tcPr>
          <w:p w14:paraId="512F24A5"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189DBEDC"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76AFCD7E" w14:textId="77777777" w:rsidR="002041E1" w:rsidRDefault="00000000">
            <w:pPr>
              <w:spacing w:line="259" w:lineRule="auto"/>
              <w:ind w:left="5" w:firstLine="0"/>
              <w:jc w:val="left"/>
              <w:rPr>
                <w:sz w:val="22"/>
                <w:szCs w:val="22"/>
              </w:rPr>
            </w:pPr>
            <w:r>
              <w:rPr>
                <w:sz w:val="22"/>
                <w:szCs w:val="22"/>
              </w:rPr>
              <w:t xml:space="preserve">Current self-harm behaviours </w:t>
            </w:r>
          </w:p>
          <w:p w14:paraId="516B573B" w14:textId="77777777" w:rsidR="002041E1" w:rsidRDefault="002041E1">
            <w:pPr>
              <w:spacing w:line="259" w:lineRule="auto"/>
              <w:ind w:left="5" w:firstLine="0"/>
              <w:jc w:val="left"/>
              <w:rPr>
                <w:sz w:val="22"/>
                <w:szCs w:val="22"/>
              </w:rPr>
            </w:pPr>
          </w:p>
        </w:tc>
      </w:tr>
      <w:tr w:rsidR="002041E1" w14:paraId="1374C5D9" w14:textId="77777777">
        <w:trPr>
          <w:trHeight w:val="322"/>
        </w:trPr>
        <w:tc>
          <w:tcPr>
            <w:tcW w:w="343" w:type="dxa"/>
            <w:tcBorders>
              <w:top w:val="single" w:sz="17" w:space="0" w:color="000000"/>
              <w:left w:val="single" w:sz="17" w:space="0" w:color="000000"/>
              <w:bottom w:val="single" w:sz="17" w:space="0" w:color="000000"/>
              <w:right w:val="single" w:sz="17" w:space="0" w:color="000000"/>
            </w:tcBorders>
          </w:tcPr>
          <w:p w14:paraId="3E11BE80"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49C6123C" w14:textId="77777777" w:rsidR="002041E1" w:rsidRDefault="00000000">
            <w:pPr>
              <w:spacing w:line="259" w:lineRule="auto"/>
              <w:ind w:left="5" w:firstLine="0"/>
              <w:jc w:val="left"/>
              <w:rPr>
                <w:sz w:val="22"/>
                <w:szCs w:val="22"/>
              </w:rPr>
            </w:pPr>
            <w:r>
              <w:rPr>
                <w:sz w:val="22"/>
                <w:szCs w:val="22"/>
              </w:rPr>
              <w:t xml:space="preserve">2 </w:t>
            </w:r>
          </w:p>
        </w:tc>
        <w:tc>
          <w:tcPr>
            <w:tcW w:w="9473" w:type="dxa"/>
            <w:tcBorders>
              <w:top w:val="single" w:sz="17" w:space="0" w:color="000000"/>
              <w:left w:val="single" w:sz="17" w:space="0" w:color="000000"/>
              <w:bottom w:val="single" w:sz="17" w:space="0" w:color="000000"/>
              <w:right w:val="single" w:sz="17" w:space="0" w:color="000000"/>
            </w:tcBorders>
          </w:tcPr>
          <w:p w14:paraId="4EB66A8D" w14:textId="77777777" w:rsidR="002041E1" w:rsidRDefault="00000000">
            <w:pPr>
              <w:spacing w:line="259" w:lineRule="auto"/>
              <w:ind w:left="5" w:firstLine="0"/>
              <w:jc w:val="left"/>
              <w:rPr>
                <w:sz w:val="22"/>
                <w:szCs w:val="22"/>
              </w:rPr>
            </w:pPr>
            <w:r>
              <w:rPr>
                <w:sz w:val="22"/>
                <w:szCs w:val="22"/>
              </w:rPr>
              <w:t xml:space="preserve">Anger outbursts or aggressive behaviour towards children or adults </w:t>
            </w:r>
          </w:p>
          <w:p w14:paraId="47228C7F" w14:textId="77777777" w:rsidR="002041E1" w:rsidRDefault="002041E1">
            <w:pPr>
              <w:spacing w:line="259" w:lineRule="auto"/>
              <w:ind w:left="5" w:firstLine="0"/>
              <w:jc w:val="left"/>
              <w:rPr>
                <w:sz w:val="22"/>
                <w:szCs w:val="22"/>
              </w:rPr>
            </w:pPr>
          </w:p>
        </w:tc>
      </w:tr>
      <w:tr w:rsidR="002041E1" w14:paraId="5F4B6A8C" w14:textId="77777777">
        <w:trPr>
          <w:trHeight w:val="598"/>
        </w:trPr>
        <w:tc>
          <w:tcPr>
            <w:tcW w:w="343" w:type="dxa"/>
            <w:tcBorders>
              <w:top w:val="single" w:sz="17" w:space="0" w:color="000000"/>
              <w:left w:val="single" w:sz="17" w:space="0" w:color="000000"/>
              <w:bottom w:val="single" w:sz="17" w:space="0" w:color="000000"/>
              <w:right w:val="single" w:sz="17" w:space="0" w:color="000000"/>
            </w:tcBorders>
          </w:tcPr>
          <w:p w14:paraId="01D6C3EB"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2726B6AF" w14:textId="77777777" w:rsidR="002041E1" w:rsidRDefault="00000000">
            <w:pPr>
              <w:spacing w:line="259" w:lineRule="auto"/>
              <w:ind w:left="5" w:firstLine="0"/>
              <w:jc w:val="left"/>
              <w:rPr>
                <w:sz w:val="22"/>
                <w:szCs w:val="22"/>
              </w:rPr>
            </w:pPr>
            <w:r>
              <w:rPr>
                <w:sz w:val="22"/>
                <w:szCs w:val="22"/>
              </w:rPr>
              <w:t xml:space="preserve">5 </w:t>
            </w:r>
          </w:p>
        </w:tc>
        <w:tc>
          <w:tcPr>
            <w:tcW w:w="9473" w:type="dxa"/>
            <w:tcBorders>
              <w:top w:val="single" w:sz="17" w:space="0" w:color="000000"/>
              <w:left w:val="single" w:sz="17" w:space="0" w:color="000000"/>
              <w:bottom w:val="single" w:sz="17" w:space="0" w:color="000000"/>
              <w:right w:val="single" w:sz="17" w:space="0" w:color="000000"/>
            </w:tcBorders>
          </w:tcPr>
          <w:p w14:paraId="133B26C7" w14:textId="77777777" w:rsidR="002041E1" w:rsidRDefault="00000000">
            <w:pPr>
              <w:spacing w:line="259" w:lineRule="auto"/>
              <w:ind w:left="5" w:firstLine="0"/>
              <w:rPr>
                <w:sz w:val="22"/>
                <w:szCs w:val="22"/>
              </w:rPr>
            </w:pPr>
            <w:r>
              <w:rPr>
                <w:sz w:val="22"/>
                <w:szCs w:val="22"/>
              </w:rPr>
              <w:t>Verbalised suicidal thoughts* (e.g., talking about wanting to kill self / how they might do this)</w:t>
            </w:r>
            <w:r>
              <w:rPr>
                <w:b/>
                <w:sz w:val="22"/>
                <w:szCs w:val="22"/>
              </w:rPr>
              <w:t xml:space="preserve"> </w:t>
            </w:r>
          </w:p>
        </w:tc>
      </w:tr>
      <w:tr w:rsidR="002041E1" w14:paraId="44390BD5" w14:textId="77777777">
        <w:trPr>
          <w:trHeight w:val="319"/>
        </w:trPr>
        <w:tc>
          <w:tcPr>
            <w:tcW w:w="343" w:type="dxa"/>
            <w:tcBorders>
              <w:top w:val="single" w:sz="17" w:space="0" w:color="000000"/>
              <w:left w:val="single" w:sz="17" w:space="0" w:color="000000"/>
              <w:bottom w:val="single" w:sz="17" w:space="0" w:color="000000"/>
              <w:right w:val="single" w:sz="17" w:space="0" w:color="000000"/>
            </w:tcBorders>
          </w:tcPr>
          <w:p w14:paraId="6B4356EC" w14:textId="77777777" w:rsidR="002041E1" w:rsidRDefault="00000000">
            <w:pPr>
              <w:spacing w:line="259" w:lineRule="auto"/>
              <w:ind w:left="0" w:firstLine="0"/>
              <w:jc w:val="left"/>
              <w:rPr>
                <w:sz w:val="22"/>
                <w:szCs w:val="22"/>
              </w:rPr>
            </w:pPr>
            <w:r>
              <w:rPr>
                <w:sz w:val="22"/>
                <w:szCs w:val="22"/>
              </w:rPr>
              <w:t xml:space="preserve"> </w:t>
            </w:r>
          </w:p>
        </w:tc>
        <w:tc>
          <w:tcPr>
            <w:tcW w:w="360" w:type="dxa"/>
            <w:tcBorders>
              <w:top w:val="single" w:sz="17" w:space="0" w:color="000000"/>
              <w:left w:val="single" w:sz="17" w:space="0" w:color="000000"/>
              <w:bottom w:val="single" w:sz="17" w:space="0" w:color="000000"/>
              <w:right w:val="single" w:sz="17" w:space="0" w:color="000000"/>
            </w:tcBorders>
          </w:tcPr>
          <w:p w14:paraId="116A8250" w14:textId="77777777" w:rsidR="002041E1" w:rsidRDefault="00000000">
            <w:pPr>
              <w:spacing w:line="259" w:lineRule="auto"/>
              <w:ind w:left="5" w:firstLine="0"/>
              <w:jc w:val="left"/>
              <w:rPr>
                <w:sz w:val="22"/>
                <w:szCs w:val="22"/>
              </w:rPr>
            </w:pPr>
            <w:r>
              <w:rPr>
                <w:sz w:val="22"/>
                <w:szCs w:val="22"/>
              </w:rPr>
              <w:t xml:space="preserve">5 </w:t>
            </w:r>
          </w:p>
        </w:tc>
        <w:tc>
          <w:tcPr>
            <w:tcW w:w="9473" w:type="dxa"/>
            <w:tcBorders>
              <w:top w:val="single" w:sz="17" w:space="0" w:color="000000"/>
              <w:left w:val="single" w:sz="17" w:space="0" w:color="000000"/>
              <w:bottom w:val="single" w:sz="17" w:space="0" w:color="000000"/>
              <w:right w:val="single" w:sz="17" w:space="0" w:color="000000"/>
            </w:tcBorders>
          </w:tcPr>
          <w:p w14:paraId="3E16042A" w14:textId="77777777" w:rsidR="002041E1" w:rsidRDefault="00000000">
            <w:pPr>
              <w:spacing w:line="259" w:lineRule="auto"/>
              <w:ind w:left="5" w:firstLine="0"/>
              <w:jc w:val="left"/>
              <w:rPr>
                <w:sz w:val="22"/>
                <w:szCs w:val="22"/>
              </w:rPr>
            </w:pPr>
            <w:r>
              <w:rPr>
                <w:sz w:val="22"/>
                <w:szCs w:val="22"/>
              </w:rPr>
              <w:t xml:space="preserve">Thoughts of harming others* or actual harming / violent behaviours towards others </w:t>
            </w:r>
          </w:p>
          <w:p w14:paraId="6DAA9593" w14:textId="77777777" w:rsidR="002041E1" w:rsidRDefault="002041E1">
            <w:pPr>
              <w:spacing w:line="259" w:lineRule="auto"/>
              <w:ind w:left="5" w:firstLine="0"/>
              <w:jc w:val="left"/>
              <w:rPr>
                <w:sz w:val="22"/>
                <w:szCs w:val="22"/>
              </w:rPr>
            </w:pPr>
          </w:p>
        </w:tc>
      </w:tr>
    </w:tbl>
    <w:p w14:paraId="5B87C5B7" w14:textId="77777777" w:rsidR="002041E1" w:rsidRDefault="00000000">
      <w:pPr>
        <w:pStyle w:val="Heading3"/>
        <w:ind w:left="130" w:right="50" w:firstLine="0"/>
        <w:rPr>
          <w:sz w:val="22"/>
          <w:szCs w:val="22"/>
        </w:rPr>
      </w:pPr>
      <w:r>
        <w:rPr>
          <w:sz w:val="22"/>
          <w:szCs w:val="22"/>
        </w:rPr>
        <w:t xml:space="preserve">   * If yes – call CAMHS team to discuss an urgent referral and immediate risk management strategies </w:t>
      </w:r>
    </w:p>
    <w:p w14:paraId="02B8E76F" w14:textId="77777777" w:rsidR="002041E1" w:rsidRDefault="00000000">
      <w:pPr>
        <w:spacing w:after="60" w:line="259" w:lineRule="auto"/>
        <w:ind w:left="0" w:firstLine="0"/>
        <w:jc w:val="left"/>
        <w:rPr>
          <w:sz w:val="22"/>
          <w:szCs w:val="22"/>
        </w:rPr>
      </w:pPr>
      <w:r>
        <w:rPr>
          <w:sz w:val="22"/>
          <w:szCs w:val="22"/>
        </w:rPr>
        <w:t xml:space="preserve"> </w:t>
      </w:r>
    </w:p>
    <w:p w14:paraId="0A933AA9" w14:textId="77777777" w:rsidR="002041E1" w:rsidRDefault="00000000">
      <w:pPr>
        <w:spacing w:after="0" w:line="259" w:lineRule="auto"/>
        <w:ind w:left="0" w:firstLine="0"/>
        <w:jc w:val="left"/>
        <w:rPr>
          <w:sz w:val="22"/>
          <w:szCs w:val="22"/>
        </w:rPr>
      </w:pPr>
      <w:r>
        <w:rPr>
          <w:sz w:val="22"/>
          <w:szCs w:val="22"/>
        </w:rPr>
        <w:t xml:space="preserve"> </w:t>
      </w:r>
    </w:p>
    <w:tbl>
      <w:tblPr>
        <w:tblStyle w:val="af3"/>
        <w:tblW w:w="1018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
        <w:gridCol w:w="4562"/>
        <w:gridCol w:w="238"/>
        <w:gridCol w:w="377"/>
        <w:gridCol w:w="4667"/>
      </w:tblGrid>
      <w:tr w:rsidR="002041E1" w14:paraId="61AEF2CA" w14:textId="77777777">
        <w:trPr>
          <w:trHeight w:val="586"/>
        </w:trPr>
        <w:tc>
          <w:tcPr>
            <w:tcW w:w="10187" w:type="dxa"/>
            <w:gridSpan w:val="5"/>
            <w:tcBorders>
              <w:top w:val="single" w:sz="17" w:space="0" w:color="000000"/>
              <w:left w:val="single" w:sz="17" w:space="0" w:color="000000"/>
              <w:bottom w:val="single" w:sz="17" w:space="0" w:color="000000"/>
              <w:right w:val="single" w:sz="22" w:space="0" w:color="000000"/>
            </w:tcBorders>
            <w:shd w:val="clear" w:color="auto" w:fill="00B050"/>
          </w:tcPr>
          <w:p w14:paraId="4D3E14C0" w14:textId="77777777" w:rsidR="002041E1" w:rsidRDefault="00000000">
            <w:pPr>
              <w:spacing w:line="259" w:lineRule="auto"/>
              <w:ind w:left="0" w:firstLine="0"/>
              <w:jc w:val="left"/>
              <w:rPr>
                <w:sz w:val="22"/>
                <w:szCs w:val="22"/>
              </w:rPr>
            </w:pPr>
            <w:r>
              <w:rPr>
                <w:b/>
                <w:sz w:val="22"/>
                <w:szCs w:val="22"/>
              </w:rPr>
              <w:t xml:space="preserve">Social setting - for these situations you may also need to inform other agencies (e.g., Child Protection) </w:t>
            </w:r>
          </w:p>
        </w:tc>
      </w:tr>
      <w:tr w:rsidR="002041E1" w14:paraId="2F30603D" w14:textId="77777777">
        <w:trPr>
          <w:trHeight w:val="318"/>
        </w:trPr>
        <w:tc>
          <w:tcPr>
            <w:tcW w:w="343" w:type="dxa"/>
            <w:tcBorders>
              <w:top w:val="single" w:sz="17" w:space="0" w:color="000000"/>
              <w:left w:val="single" w:sz="17" w:space="0" w:color="000000"/>
              <w:bottom w:val="single" w:sz="17" w:space="0" w:color="000000"/>
              <w:right w:val="single" w:sz="17" w:space="0" w:color="000000"/>
            </w:tcBorders>
          </w:tcPr>
          <w:p w14:paraId="0FA51344" w14:textId="77777777" w:rsidR="002041E1" w:rsidRDefault="00000000">
            <w:pPr>
              <w:spacing w:line="259" w:lineRule="auto"/>
              <w:ind w:left="0" w:firstLine="0"/>
              <w:jc w:val="left"/>
              <w:rPr>
                <w:sz w:val="22"/>
                <w:szCs w:val="22"/>
              </w:rPr>
            </w:pPr>
            <w:r>
              <w:rPr>
                <w:sz w:val="22"/>
                <w:szCs w:val="22"/>
              </w:rPr>
              <w:t xml:space="preserve"> </w:t>
            </w:r>
          </w:p>
        </w:tc>
        <w:tc>
          <w:tcPr>
            <w:tcW w:w="4562" w:type="dxa"/>
            <w:tcBorders>
              <w:top w:val="single" w:sz="17" w:space="0" w:color="000000"/>
              <w:left w:val="single" w:sz="17" w:space="0" w:color="000000"/>
              <w:bottom w:val="single" w:sz="17" w:space="0" w:color="000000"/>
              <w:right w:val="single" w:sz="17" w:space="0" w:color="000000"/>
            </w:tcBorders>
          </w:tcPr>
          <w:p w14:paraId="4AE0D00D" w14:textId="77777777" w:rsidR="002041E1" w:rsidRDefault="00000000">
            <w:pPr>
              <w:spacing w:line="259" w:lineRule="auto"/>
              <w:ind w:left="5" w:firstLine="0"/>
              <w:jc w:val="left"/>
              <w:rPr>
                <w:sz w:val="22"/>
                <w:szCs w:val="22"/>
              </w:rPr>
            </w:pPr>
            <w:r>
              <w:rPr>
                <w:sz w:val="22"/>
                <w:szCs w:val="22"/>
              </w:rPr>
              <w:t xml:space="preserve">Family mental health issues </w:t>
            </w:r>
          </w:p>
        </w:tc>
        <w:tc>
          <w:tcPr>
            <w:tcW w:w="238" w:type="dxa"/>
            <w:tcBorders>
              <w:top w:val="single" w:sz="17" w:space="0" w:color="000000"/>
              <w:left w:val="single" w:sz="17" w:space="0" w:color="000000"/>
              <w:bottom w:val="single" w:sz="4" w:space="0" w:color="B3B3B3"/>
              <w:right w:val="single" w:sz="17" w:space="0" w:color="000000"/>
            </w:tcBorders>
          </w:tcPr>
          <w:p w14:paraId="2D9A4CFA" w14:textId="77777777" w:rsidR="002041E1" w:rsidRDefault="00000000">
            <w:pPr>
              <w:spacing w:line="259" w:lineRule="auto"/>
              <w:ind w:left="5" w:firstLine="0"/>
              <w:jc w:val="left"/>
              <w:rPr>
                <w:sz w:val="22"/>
                <w:szCs w:val="22"/>
              </w:rPr>
            </w:pPr>
            <w:r>
              <w:rPr>
                <w:sz w:val="22"/>
                <w:szCs w:val="22"/>
              </w:rPr>
              <w:t xml:space="preserve"> </w:t>
            </w:r>
          </w:p>
        </w:tc>
        <w:tc>
          <w:tcPr>
            <w:tcW w:w="377" w:type="dxa"/>
            <w:tcBorders>
              <w:top w:val="single" w:sz="17" w:space="0" w:color="000000"/>
              <w:left w:val="single" w:sz="17" w:space="0" w:color="000000"/>
              <w:bottom w:val="single" w:sz="17" w:space="0" w:color="000000"/>
              <w:right w:val="single" w:sz="17" w:space="0" w:color="000000"/>
            </w:tcBorders>
          </w:tcPr>
          <w:p w14:paraId="1387ECE3" w14:textId="77777777" w:rsidR="002041E1" w:rsidRDefault="00000000">
            <w:pPr>
              <w:spacing w:line="259" w:lineRule="auto"/>
              <w:ind w:left="5" w:firstLine="0"/>
              <w:jc w:val="left"/>
              <w:rPr>
                <w:sz w:val="22"/>
                <w:szCs w:val="22"/>
              </w:rPr>
            </w:pPr>
            <w:r>
              <w:rPr>
                <w:sz w:val="22"/>
                <w:szCs w:val="22"/>
              </w:rPr>
              <w:t xml:space="preserve"> </w:t>
            </w:r>
          </w:p>
        </w:tc>
        <w:tc>
          <w:tcPr>
            <w:tcW w:w="4667" w:type="dxa"/>
            <w:tcBorders>
              <w:top w:val="single" w:sz="17" w:space="0" w:color="000000"/>
              <w:left w:val="single" w:sz="17" w:space="0" w:color="000000"/>
              <w:bottom w:val="single" w:sz="17" w:space="0" w:color="000000"/>
              <w:right w:val="single" w:sz="22" w:space="0" w:color="000000"/>
            </w:tcBorders>
          </w:tcPr>
          <w:p w14:paraId="609780AD" w14:textId="77777777" w:rsidR="002041E1" w:rsidRDefault="00000000">
            <w:pPr>
              <w:spacing w:line="259" w:lineRule="auto"/>
              <w:ind w:left="5" w:firstLine="0"/>
              <w:jc w:val="left"/>
              <w:rPr>
                <w:sz w:val="22"/>
                <w:szCs w:val="22"/>
              </w:rPr>
            </w:pPr>
            <w:r>
              <w:rPr>
                <w:sz w:val="22"/>
                <w:szCs w:val="22"/>
              </w:rPr>
              <w:t xml:space="preserve">Physical health issues </w:t>
            </w:r>
          </w:p>
        </w:tc>
      </w:tr>
      <w:tr w:rsidR="002041E1" w14:paraId="73A58481" w14:textId="77777777">
        <w:trPr>
          <w:trHeight w:val="322"/>
        </w:trPr>
        <w:tc>
          <w:tcPr>
            <w:tcW w:w="343" w:type="dxa"/>
            <w:tcBorders>
              <w:top w:val="single" w:sz="17" w:space="0" w:color="000000"/>
              <w:left w:val="single" w:sz="17" w:space="0" w:color="000000"/>
              <w:bottom w:val="single" w:sz="17" w:space="0" w:color="000000"/>
              <w:right w:val="single" w:sz="17" w:space="0" w:color="000000"/>
            </w:tcBorders>
          </w:tcPr>
          <w:p w14:paraId="6DE8D382" w14:textId="77777777" w:rsidR="002041E1" w:rsidRDefault="00000000">
            <w:pPr>
              <w:spacing w:line="259" w:lineRule="auto"/>
              <w:ind w:left="0" w:firstLine="0"/>
              <w:jc w:val="left"/>
              <w:rPr>
                <w:sz w:val="22"/>
                <w:szCs w:val="22"/>
              </w:rPr>
            </w:pPr>
            <w:r>
              <w:rPr>
                <w:sz w:val="22"/>
                <w:szCs w:val="22"/>
              </w:rPr>
              <w:t xml:space="preserve"> </w:t>
            </w:r>
          </w:p>
        </w:tc>
        <w:tc>
          <w:tcPr>
            <w:tcW w:w="4562" w:type="dxa"/>
            <w:tcBorders>
              <w:top w:val="single" w:sz="17" w:space="0" w:color="000000"/>
              <w:left w:val="single" w:sz="17" w:space="0" w:color="000000"/>
              <w:bottom w:val="single" w:sz="17" w:space="0" w:color="000000"/>
              <w:right w:val="single" w:sz="17" w:space="0" w:color="000000"/>
            </w:tcBorders>
          </w:tcPr>
          <w:p w14:paraId="180709C8" w14:textId="77777777" w:rsidR="002041E1" w:rsidRDefault="00000000">
            <w:pPr>
              <w:spacing w:line="259" w:lineRule="auto"/>
              <w:ind w:left="5" w:firstLine="0"/>
              <w:jc w:val="left"/>
              <w:rPr>
                <w:sz w:val="22"/>
                <w:szCs w:val="22"/>
              </w:rPr>
            </w:pPr>
            <w:r>
              <w:rPr>
                <w:sz w:val="22"/>
                <w:szCs w:val="22"/>
              </w:rPr>
              <w:t xml:space="preserve">History of bereavement/loss/trauma </w:t>
            </w:r>
          </w:p>
        </w:tc>
        <w:tc>
          <w:tcPr>
            <w:tcW w:w="238" w:type="dxa"/>
            <w:tcBorders>
              <w:top w:val="single" w:sz="4" w:space="0" w:color="B3B3B3"/>
              <w:left w:val="single" w:sz="17" w:space="0" w:color="000000"/>
              <w:bottom w:val="single" w:sz="4" w:space="0" w:color="B3B3B3"/>
              <w:right w:val="single" w:sz="17" w:space="0" w:color="000000"/>
            </w:tcBorders>
          </w:tcPr>
          <w:p w14:paraId="610EF254" w14:textId="77777777" w:rsidR="002041E1" w:rsidRDefault="00000000">
            <w:pPr>
              <w:spacing w:line="259" w:lineRule="auto"/>
              <w:ind w:left="5" w:firstLine="0"/>
              <w:jc w:val="left"/>
              <w:rPr>
                <w:sz w:val="22"/>
                <w:szCs w:val="22"/>
              </w:rPr>
            </w:pPr>
            <w:r>
              <w:rPr>
                <w:sz w:val="22"/>
                <w:szCs w:val="22"/>
              </w:rPr>
              <w:t xml:space="preserve"> </w:t>
            </w:r>
          </w:p>
        </w:tc>
        <w:tc>
          <w:tcPr>
            <w:tcW w:w="377" w:type="dxa"/>
            <w:tcBorders>
              <w:top w:val="single" w:sz="17" w:space="0" w:color="000000"/>
              <w:left w:val="single" w:sz="17" w:space="0" w:color="000000"/>
              <w:bottom w:val="single" w:sz="17" w:space="0" w:color="000000"/>
              <w:right w:val="single" w:sz="17" w:space="0" w:color="000000"/>
            </w:tcBorders>
          </w:tcPr>
          <w:p w14:paraId="157374F5" w14:textId="77777777" w:rsidR="002041E1" w:rsidRDefault="00000000">
            <w:pPr>
              <w:spacing w:line="259" w:lineRule="auto"/>
              <w:ind w:left="5" w:firstLine="0"/>
              <w:jc w:val="left"/>
              <w:rPr>
                <w:sz w:val="22"/>
                <w:szCs w:val="22"/>
              </w:rPr>
            </w:pPr>
            <w:r>
              <w:rPr>
                <w:sz w:val="22"/>
                <w:szCs w:val="22"/>
              </w:rPr>
              <w:t xml:space="preserve"> </w:t>
            </w:r>
          </w:p>
        </w:tc>
        <w:tc>
          <w:tcPr>
            <w:tcW w:w="4667" w:type="dxa"/>
            <w:tcBorders>
              <w:top w:val="single" w:sz="17" w:space="0" w:color="000000"/>
              <w:left w:val="single" w:sz="17" w:space="0" w:color="000000"/>
              <w:bottom w:val="single" w:sz="17" w:space="0" w:color="000000"/>
              <w:right w:val="single" w:sz="22" w:space="0" w:color="000000"/>
            </w:tcBorders>
          </w:tcPr>
          <w:p w14:paraId="095A98D3" w14:textId="77777777" w:rsidR="002041E1" w:rsidRDefault="00000000">
            <w:pPr>
              <w:spacing w:line="259" w:lineRule="auto"/>
              <w:ind w:left="5" w:firstLine="0"/>
              <w:jc w:val="left"/>
              <w:rPr>
                <w:sz w:val="22"/>
                <w:szCs w:val="22"/>
              </w:rPr>
            </w:pPr>
            <w:r>
              <w:rPr>
                <w:sz w:val="22"/>
                <w:szCs w:val="22"/>
              </w:rPr>
              <w:t xml:space="preserve">Identified drug / alcohol use </w:t>
            </w:r>
          </w:p>
        </w:tc>
      </w:tr>
      <w:tr w:rsidR="002041E1" w14:paraId="7DE9E140" w14:textId="77777777">
        <w:trPr>
          <w:trHeight w:val="322"/>
        </w:trPr>
        <w:tc>
          <w:tcPr>
            <w:tcW w:w="343" w:type="dxa"/>
            <w:tcBorders>
              <w:top w:val="single" w:sz="17" w:space="0" w:color="000000"/>
              <w:left w:val="single" w:sz="17" w:space="0" w:color="000000"/>
              <w:bottom w:val="single" w:sz="17" w:space="0" w:color="000000"/>
              <w:right w:val="single" w:sz="17" w:space="0" w:color="000000"/>
            </w:tcBorders>
          </w:tcPr>
          <w:p w14:paraId="2FD94F5C" w14:textId="77777777" w:rsidR="002041E1" w:rsidRDefault="00000000">
            <w:pPr>
              <w:spacing w:line="259" w:lineRule="auto"/>
              <w:ind w:left="0" w:firstLine="0"/>
              <w:jc w:val="left"/>
              <w:rPr>
                <w:sz w:val="22"/>
                <w:szCs w:val="22"/>
              </w:rPr>
            </w:pPr>
            <w:r>
              <w:rPr>
                <w:sz w:val="22"/>
                <w:szCs w:val="22"/>
              </w:rPr>
              <w:t xml:space="preserve"> </w:t>
            </w:r>
          </w:p>
        </w:tc>
        <w:tc>
          <w:tcPr>
            <w:tcW w:w="4562" w:type="dxa"/>
            <w:tcBorders>
              <w:top w:val="single" w:sz="17" w:space="0" w:color="000000"/>
              <w:left w:val="single" w:sz="17" w:space="0" w:color="000000"/>
              <w:bottom w:val="single" w:sz="17" w:space="0" w:color="000000"/>
              <w:right w:val="single" w:sz="17" w:space="0" w:color="000000"/>
            </w:tcBorders>
          </w:tcPr>
          <w:p w14:paraId="3EC6580F" w14:textId="77777777" w:rsidR="002041E1" w:rsidRDefault="00000000">
            <w:pPr>
              <w:spacing w:line="259" w:lineRule="auto"/>
              <w:ind w:left="5" w:firstLine="0"/>
              <w:jc w:val="left"/>
              <w:rPr>
                <w:sz w:val="22"/>
                <w:szCs w:val="22"/>
              </w:rPr>
            </w:pPr>
            <w:r>
              <w:rPr>
                <w:sz w:val="22"/>
                <w:szCs w:val="22"/>
              </w:rPr>
              <w:t xml:space="preserve">Problems in family relationships </w:t>
            </w:r>
          </w:p>
        </w:tc>
        <w:tc>
          <w:tcPr>
            <w:tcW w:w="238" w:type="dxa"/>
            <w:tcBorders>
              <w:top w:val="single" w:sz="4" w:space="0" w:color="B3B3B3"/>
              <w:left w:val="single" w:sz="17" w:space="0" w:color="000000"/>
              <w:bottom w:val="single" w:sz="4" w:space="0" w:color="B3B3B3"/>
              <w:right w:val="single" w:sz="17" w:space="0" w:color="000000"/>
            </w:tcBorders>
          </w:tcPr>
          <w:p w14:paraId="5A2D16E8" w14:textId="77777777" w:rsidR="002041E1" w:rsidRDefault="00000000">
            <w:pPr>
              <w:spacing w:line="259" w:lineRule="auto"/>
              <w:ind w:left="5" w:firstLine="0"/>
              <w:jc w:val="left"/>
              <w:rPr>
                <w:sz w:val="22"/>
                <w:szCs w:val="22"/>
              </w:rPr>
            </w:pPr>
            <w:r>
              <w:rPr>
                <w:sz w:val="22"/>
                <w:szCs w:val="22"/>
              </w:rPr>
              <w:t xml:space="preserve"> </w:t>
            </w:r>
          </w:p>
        </w:tc>
        <w:tc>
          <w:tcPr>
            <w:tcW w:w="377" w:type="dxa"/>
            <w:tcBorders>
              <w:top w:val="single" w:sz="17" w:space="0" w:color="000000"/>
              <w:left w:val="single" w:sz="17" w:space="0" w:color="000000"/>
              <w:bottom w:val="single" w:sz="17" w:space="0" w:color="000000"/>
              <w:right w:val="single" w:sz="17" w:space="0" w:color="000000"/>
            </w:tcBorders>
          </w:tcPr>
          <w:p w14:paraId="0ED4ABDC" w14:textId="77777777" w:rsidR="002041E1" w:rsidRDefault="00000000">
            <w:pPr>
              <w:spacing w:line="259" w:lineRule="auto"/>
              <w:ind w:left="5" w:firstLine="0"/>
              <w:jc w:val="left"/>
              <w:rPr>
                <w:sz w:val="22"/>
                <w:szCs w:val="22"/>
              </w:rPr>
            </w:pPr>
            <w:r>
              <w:rPr>
                <w:sz w:val="22"/>
                <w:szCs w:val="22"/>
              </w:rPr>
              <w:t xml:space="preserve"> </w:t>
            </w:r>
          </w:p>
        </w:tc>
        <w:tc>
          <w:tcPr>
            <w:tcW w:w="4667" w:type="dxa"/>
            <w:tcBorders>
              <w:top w:val="single" w:sz="17" w:space="0" w:color="000000"/>
              <w:left w:val="single" w:sz="17" w:space="0" w:color="000000"/>
              <w:bottom w:val="single" w:sz="17" w:space="0" w:color="000000"/>
              <w:right w:val="single" w:sz="22" w:space="0" w:color="000000"/>
            </w:tcBorders>
          </w:tcPr>
          <w:p w14:paraId="0FD1C7C7" w14:textId="77777777" w:rsidR="002041E1" w:rsidRDefault="00000000">
            <w:pPr>
              <w:spacing w:line="259" w:lineRule="auto"/>
              <w:ind w:left="5" w:firstLine="0"/>
              <w:jc w:val="left"/>
              <w:rPr>
                <w:sz w:val="22"/>
                <w:szCs w:val="22"/>
              </w:rPr>
            </w:pPr>
            <w:r>
              <w:rPr>
                <w:sz w:val="22"/>
                <w:szCs w:val="22"/>
              </w:rPr>
              <w:t xml:space="preserve">Living in care </w:t>
            </w:r>
          </w:p>
        </w:tc>
      </w:tr>
      <w:tr w:rsidR="002041E1" w14:paraId="36B84C34" w14:textId="77777777">
        <w:trPr>
          <w:trHeight w:val="322"/>
        </w:trPr>
        <w:tc>
          <w:tcPr>
            <w:tcW w:w="343" w:type="dxa"/>
            <w:tcBorders>
              <w:top w:val="single" w:sz="17" w:space="0" w:color="000000"/>
              <w:left w:val="single" w:sz="17" w:space="0" w:color="000000"/>
              <w:bottom w:val="single" w:sz="17" w:space="0" w:color="000000"/>
              <w:right w:val="single" w:sz="17" w:space="0" w:color="000000"/>
            </w:tcBorders>
          </w:tcPr>
          <w:p w14:paraId="10734ACA" w14:textId="77777777" w:rsidR="002041E1" w:rsidRDefault="00000000">
            <w:pPr>
              <w:spacing w:line="259" w:lineRule="auto"/>
              <w:ind w:left="0" w:firstLine="0"/>
              <w:jc w:val="left"/>
              <w:rPr>
                <w:sz w:val="22"/>
                <w:szCs w:val="22"/>
              </w:rPr>
            </w:pPr>
            <w:r>
              <w:rPr>
                <w:sz w:val="22"/>
                <w:szCs w:val="22"/>
              </w:rPr>
              <w:t xml:space="preserve"> </w:t>
            </w:r>
          </w:p>
        </w:tc>
        <w:tc>
          <w:tcPr>
            <w:tcW w:w="4562" w:type="dxa"/>
            <w:tcBorders>
              <w:top w:val="single" w:sz="17" w:space="0" w:color="000000"/>
              <w:left w:val="single" w:sz="17" w:space="0" w:color="000000"/>
              <w:bottom w:val="single" w:sz="17" w:space="0" w:color="000000"/>
              <w:right w:val="single" w:sz="17" w:space="0" w:color="000000"/>
            </w:tcBorders>
          </w:tcPr>
          <w:p w14:paraId="3208E8A6" w14:textId="77777777" w:rsidR="002041E1" w:rsidRDefault="00000000">
            <w:pPr>
              <w:spacing w:line="259" w:lineRule="auto"/>
              <w:ind w:left="5" w:firstLine="0"/>
              <w:jc w:val="left"/>
              <w:rPr>
                <w:sz w:val="22"/>
                <w:szCs w:val="22"/>
              </w:rPr>
            </w:pPr>
            <w:r>
              <w:rPr>
                <w:sz w:val="22"/>
                <w:szCs w:val="22"/>
              </w:rPr>
              <w:t xml:space="preserve">Problems with peer relationships </w:t>
            </w:r>
          </w:p>
        </w:tc>
        <w:tc>
          <w:tcPr>
            <w:tcW w:w="238" w:type="dxa"/>
            <w:tcBorders>
              <w:top w:val="single" w:sz="4" w:space="0" w:color="B3B3B3"/>
              <w:left w:val="single" w:sz="17" w:space="0" w:color="000000"/>
              <w:bottom w:val="single" w:sz="4" w:space="0" w:color="B3B3B3"/>
              <w:right w:val="single" w:sz="17" w:space="0" w:color="000000"/>
            </w:tcBorders>
          </w:tcPr>
          <w:p w14:paraId="1AD1E3CD" w14:textId="77777777" w:rsidR="002041E1" w:rsidRDefault="00000000">
            <w:pPr>
              <w:spacing w:line="259" w:lineRule="auto"/>
              <w:ind w:left="5" w:firstLine="0"/>
              <w:jc w:val="left"/>
              <w:rPr>
                <w:sz w:val="22"/>
                <w:szCs w:val="22"/>
              </w:rPr>
            </w:pPr>
            <w:r>
              <w:rPr>
                <w:sz w:val="22"/>
                <w:szCs w:val="22"/>
              </w:rPr>
              <w:t xml:space="preserve"> </w:t>
            </w:r>
          </w:p>
        </w:tc>
        <w:tc>
          <w:tcPr>
            <w:tcW w:w="377" w:type="dxa"/>
            <w:tcBorders>
              <w:top w:val="single" w:sz="17" w:space="0" w:color="000000"/>
              <w:left w:val="single" w:sz="17" w:space="0" w:color="000000"/>
              <w:bottom w:val="single" w:sz="17" w:space="0" w:color="000000"/>
              <w:right w:val="single" w:sz="17" w:space="0" w:color="000000"/>
            </w:tcBorders>
          </w:tcPr>
          <w:p w14:paraId="011CEB7F" w14:textId="77777777" w:rsidR="002041E1" w:rsidRDefault="00000000">
            <w:pPr>
              <w:spacing w:line="259" w:lineRule="auto"/>
              <w:ind w:left="5" w:firstLine="0"/>
              <w:jc w:val="left"/>
              <w:rPr>
                <w:sz w:val="22"/>
                <w:szCs w:val="22"/>
              </w:rPr>
            </w:pPr>
            <w:r>
              <w:rPr>
                <w:sz w:val="22"/>
                <w:szCs w:val="22"/>
              </w:rPr>
              <w:t xml:space="preserve"> </w:t>
            </w:r>
          </w:p>
        </w:tc>
        <w:tc>
          <w:tcPr>
            <w:tcW w:w="4667" w:type="dxa"/>
            <w:tcBorders>
              <w:top w:val="single" w:sz="17" w:space="0" w:color="000000"/>
              <w:left w:val="single" w:sz="17" w:space="0" w:color="000000"/>
              <w:bottom w:val="single" w:sz="17" w:space="0" w:color="000000"/>
              <w:right w:val="single" w:sz="22" w:space="0" w:color="000000"/>
            </w:tcBorders>
          </w:tcPr>
          <w:p w14:paraId="4D830735" w14:textId="77777777" w:rsidR="002041E1" w:rsidRDefault="00000000">
            <w:pPr>
              <w:spacing w:line="259" w:lineRule="auto"/>
              <w:ind w:left="5" w:firstLine="0"/>
              <w:jc w:val="left"/>
              <w:rPr>
                <w:sz w:val="22"/>
                <w:szCs w:val="22"/>
              </w:rPr>
            </w:pPr>
            <w:r>
              <w:rPr>
                <w:sz w:val="22"/>
                <w:szCs w:val="22"/>
              </w:rPr>
              <w:t xml:space="preserve">Involved in criminal activity </w:t>
            </w:r>
          </w:p>
        </w:tc>
      </w:tr>
      <w:tr w:rsidR="002041E1" w14:paraId="72A9D8E2" w14:textId="77777777">
        <w:trPr>
          <w:trHeight w:val="319"/>
        </w:trPr>
        <w:tc>
          <w:tcPr>
            <w:tcW w:w="343" w:type="dxa"/>
            <w:tcBorders>
              <w:top w:val="single" w:sz="17" w:space="0" w:color="000000"/>
              <w:left w:val="single" w:sz="17" w:space="0" w:color="000000"/>
              <w:bottom w:val="single" w:sz="17" w:space="0" w:color="000000"/>
              <w:right w:val="single" w:sz="17" w:space="0" w:color="000000"/>
            </w:tcBorders>
          </w:tcPr>
          <w:p w14:paraId="575044ED" w14:textId="77777777" w:rsidR="002041E1" w:rsidRDefault="00000000">
            <w:pPr>
              <w:spacing w:line="259" w:lineRule="auto"/>
              <w:ind w:left="0" w:firstLine="0"/>
              <w:jc w:val="left"/>
              <w:rPr>
                <w:sz w:val="22"/>
                <w:szCs w:val="22"/>
              </w:rPr>
            </w:pPr>
            <w:r>
              <w:rPr>
                <w:sz w:val="22"/>
                <w:szCs w:val="22"/>
              </w:rPr>
              <w:t xml:space="preserve"> </w:t>
            </w:r>
          </w:p>
        </w:tc>
        <w:tc>
          <w:tcPr>
            <w:tcW w:w="4562" w:type="dxa"/>
            <w:tcBorders>
              <w:top w:val="single" w:sz="17" w:space="0" w:color="000000"/>
              <w:left w:val="single" w:sz="17" w:space="0" w:color="000000"/>
              <w:bottom w:val="single" w:sz="17" w:space="0" w:color="000000"/>
              <w:right w:val="single" w:sz="17" w:space="0" w:color="000000"/>
            </w:tcBorders>
          </w:tcPr>
          <w:p w14:paraId="3D71105D" w14:textId="77777777" w:rsidR="002041E1" w:rsidRDefault="00000000">
            <w:pPr>
              <w:spacing w:line="259" w:lineRule="auto"/>
              <w:ind w:left="5" w:firstLine="0"/>
              <w:jc w:val="left"/>
              <w:rPr>
                <w:sz w:val="22"/>
                <w:szCs w:val="22"/>
              </w:rPr>
            </w:pPr>
            <w:r>
              <w:rPr>
                <w:sz w:val="22"/>
                <w:szCs w:val="22"/>
              </w:rPr>
              <w:t xml:space="preserve">Not attending/functioning in school </w:t>
            </w:r>
          </w:p>
        </w:tc>
        <w:tc>
          <w:tcPr>
            <w:tcW w:w="238" w:type="dxa"/>
            <w:tcBorders>
              <w:top w:val="single" w:sz="4" w:space="0" w:color="B3B3B3"/>
              <w:left w:val="single" w:sz="17" w:space="0" w:color="000000"/>
              <w:bottom w:val="single" w:sz="4" w:space="0" w:color="B3B3B3"/>
              <w:right w:val="single" w:sz="17" w:space="0" w:color="000000"/>
            </w:tcBorders>
          </w:tcPr>
          <w:p w14:paraId="358D9893" w14:textId="77777777" w:rsidR="002041E1" w:rsidRDefault="00000000">
            <w:pPr>
              <w:spacing w:line="259" w:lineRule="auto"/>
              <w:ind w:left="5" w:firstLine="0"/>
              <w:jc w:val="left"/>
              <w:rPr>
                <w:sz w:val="22"/>
                <w:szCs w:val="22"/>
              </w:rPr>
            </w:pPr>
            <w:r>
              <w:rPr>
                <w:sz w:val="22"/>
                <w:szCs w:val="22"/>
              </w:rPr>
              <w:t xml:space="preserve"> </w:t>
            </w:r>
          </w:p>
        </w:tc>
        <w:tc>
          <w:tcPr>
            <w:tcW w:w="377" w:type="dxa"/>
            <w:tcBorders>
              <w:top w:val="single" w:sz="17" w:space="0" w:color="000000"/>
              <w:left w:val="single" w:sz="17" w:space="0" w:color="000000"/>
              <w:bottom w:val="single" w:sz="17" w:space="0" w:color="000000"/>
              <w:right w:val="single" w:sz="17" w:space="0" w:color="000000"/>
            </w:tcBorders>
          </w:tcPr>
          <w:p w14:paraId="1423229C" w14:textId="77777777" w:rsidR="002041E1" w:rsidRDefault="00000000">
            <w:pPr>
              <w:spacing w:line="259" w:lineRule="auto"/>
              <w:ind w:left="5" w:firstLine="0"/>
              <w:jc w:val="left"/>
              <w:rPr>
                <w:sz w:val="22"/>
                <w:szCs w:val="22"/>
              </w:rPr>
            </w:pPr>
            <w:r>
              <w:rPr>
                <w:sz w:val="22"/>
                <w:szCs w:val="22"/>
              </w:rPr>
              <w:t xml:space="preserve"> </w:t>
            </w:r>
          </w:p>
        </w:tc>
        <w:tc>
          <w:tcPr>
            <w:tcW w:w="4667" w:type="dxa"/>
            <w:tcBorders>
              <w:top w:val="single" w:sz="17" w:space="0" w:color="000000"/>
              <w:left w:val="single" w:sz="17" w:space="0" w:color="000000"/>
              <w:bottom w:val="single" w:sz="17" w:space="0" w:color="000000"/>
              <w:right w:val="single" w:sz="22" w:space="0" w:color="000000"/>
            </w:tcBorders>
          </w:tcPr>
          <w:p w14:paraId="22F38108" w14:textId="77777777" w:rsidR="002041E1" w:rsidRDefault="00000000">
            <w:pPr>
              <w:spacing w:line="259" w:lineRule="auto"/>
              <w:ind w:left="5" w:firstLine="0"/>
              <w:jc w:val="left"/>
              <w:rPr>
                <w:sz w:val="22"/>
                <w:szCs w:val="22"/>
              </w:rPr>
            </w:pPr>
            <w:r>
              <w:rPr>
                <w:sz w:val="22"/>
                <w:szCs w:val="22"/>
              </w:rPr>
              <w:t xml:space="preserve">History of social services involvement </w:t>
            </w:r>
          </w:p>
        </w:tc>
      </w:tr>
      <w:tr w:rsidR="002041E1" w14:paraId="6D4150B7" w14:textId="77777777">
        <w:trPr>
          <w:trHeight w:val="324"/>
        </w:trPr>
        <w:tc>
          <w:tcPr>
            <w:tcW w:w="343" w:type="dxa"/>
            <w:tcBorders>
              <w:top w:val="single" w:sz="17" w:space="0" w:color="000000"/>
              <w:left w:val="single" w:sz="17" w:space="0" w:color="000000"/>
              <w:bottom w:val="single" w:sz="4" w:space="0" w:color="B3B3B3"/>
              <w:right w:val="single" w:sz="17" w:space="0" w:color="000000"/>
            </w:tcBorders>
          </w:tcPr>
          <w:p w14:paraId="78F25327" w14:textId="77777777" w:rsidR="002041E1" w:rsidRDefault="00000000">
            <w:pPr>
              <w:spacing w:line="259" w:lineRule="auto"/>
              <w:ind w:left="0" w:firstLine="0"/>
              <w:jc w:val="left"/>
              <w:rPr>
                <w:sz w:val="22"/>
                <w:szCs w:val="22"/>
              </w:rPr>
            </w:pPr>
            <w:r>
              <w:rPr>
                <w:sz w:val="22"/>
                <w:szCs w:val="22"/>
              </w:rPr>
              <w:t xml:space="preserve"> </w:t>
            </w:r>
          </w:p>
        </w:tc>
        <w:tc>
          <w:tcPr>
            <w:tcW w:w="4562" w:type="dxa"/>
            <w:tcBorders>
              <w:top w:val="single" w:sz="17" w:space="0" w:color="000000"/>
              <w:left w:val="single" w:sz="17" w:space="0" w:color="000000"/>
              <w:bottom w:val="single" w:sz="4" w:space="0" w:color="B3B3B3"/>
              <w:right w:val="single" w:sz="17" w:space="0" w:color="000000"/>
            </w:tcBorders>
          </w:tcPr>
          <w:p w14:paraId="036D0585" w14:textId="77777777" w:rsidR="002041E1" w:rsidRDefault="00000000">
            <w:pPr>
              <w:spacing w:line="259" w:lineRule="auto"/>
              <w:ind w:left="5" w:firstLine="0"/>
              <w:jc w:val="left"/>
              <w:rPr>
                <w:sz w:val="22"/>
                <w:szCs w:val="22"/>
              </w:rPr>
            </w:pPr>
            <w:r>
              <w:rPr>
                <w:sz w:val="22"/>
                <w:szCs w:val="22"/>
              </w:rPr>
              <w:t xml:space="preserve">Excluded from school (FTE, permanent) </w:t>
            </w:r>
          </w:p>
        </w:tc>
        <w:tc>
          <w:tcPr>
            <w:tcW w:w="238" w:type="dxa"/>
            <w:tcBorders>
              <w:top w:val="single" w:sz="4" w:space="0" w:color="B3B3B3"/>
              <w:left w:val="single" w:sz="17" w:space="0" w:color="000000"/>
              <w:bottom w:val="single" w:sz="4" w:space="0" w:color="B3B3B3"/>
              <w:right w:val="single" w:sz="17" w:space="0" w:color="000000"/>
            </w:tcBorders>
          </w:tcPr>
          <w:p w14:paraId="087966A8" w14:textId="77777777" w:rsidR="002041E1" w:rsidRDefault="00000000">
            <w:pPr>
              <w:spacing w:line="259" w:lineRule="auto"/>
              <w:ind w:left="5" w:firstLine="0"/>
              <w:jc w:val="left"/>
              <w:rPr>
                <w:sz w:val="22"/>
                <w:szCs w:val="22"/>
              </w:rPr>
            </w:pPr>
            <w:r>
              <w:rPr>
                <w:sz w:val="22"/>
                <w:szCs w:val="22"/>
              </w:rPr>
              <w:t xml:space="preserve"> </w:t>
            </w:r>
          </w:p>
        </w:tc>
        <w:tc>
          <w:tcPr>
            <w:tcW w:w="377" w:type="dxa"/>
            <w:tcBorders>
              <w:top w:val="single" w:sz="17" w:space="0" w:color="000000"/>
              <w:left w:val="single" w:sz="17" w:space="0" w:color="000000"/>
              <w:bottom w:val="single" w:sz="17" w:space="0" w:color="000000"/>
              <w:right w:val="single" w:sz="17" w:space="0" w:color="000000"/>
            </w:tcBorders>
          </w:tcPr>
          <w:p w14:paraId="3463FC5F" w14:textId="77777777" w:rsidR="002041E1" w:rsidRDefault="00000000">
            <w:pPr>
              <w:spacing w:line="259" w:lineRule="auto"/>
              <w:ind w:left="5" w:firstLine="0"/>
              <w:jc w:val="left"/>
              <w:rPr>
                <w:sz w:val="22"/>
                <w:szCs w:val="22"/>
              </w:rPr>
            </w:pPr>
            <w:r>
              <w:rPr>
                <w:sz w:val="22"/>
                <w:szCs w:val="22"/>
              </w:rPr>
              <w:t xml:space="preserve"> </w:t>
            </w:r>
          </w:p>
        </w:tc>
        <w:tc>
          <w:tcPr>
            <w:tcW w:w="4667" w:type="dxa"/>
            <w:tcBorders>
              <w:top w:val="single" w:sz="17" w:space="0" w:color="000000"/>
              <w:left w:val="single" w:sz="17" w:space="0" w:color="000000"/>
              <w:bottom w:val="single" w:sz="17" w:space="0" w:color="000000"/>
              <w:right w:val="single" w:sz="22" w:space="0" w:color="000000"/>
            </w:tcBorders>
          </w:tcPr>
          <w:p w14:paraId="7AD58AF8" w14:textId="77777777" w:rsidR="002041E1" w:rsidRDefault="00000000">
            <w:pPr>
              <w:spacing w:line="259" w:lineRule="auto"/>
              <w:ind w:left="5" w:firstLine="0"/>
              <w:jc w:val="left"/>
              <w:rPr>
                <w:sz w:val="22"/>
                <w:szCs w:val="22"/>
              </w:rPr>
            </w:pPr>
            <w:r>
              <w:rPr>
                <w:sz w:val="22"/>
                <w:szCs w:val="22"/>
              </w:rPr>
              <w:t xml:space="preserve">Current Child Protection concerns </w:t>
            </w:r>
          </w:p>
        </w:tc>
      </w:tr>
    </w:tbl>
    <w:p w14:paraId="7DC269CC" w14:textId="77777777" w:rsidR="002041E1" w:rsidRDefault="002041E1">
      <w:pPr>
        <w:pStyle w:val="Heading3"/>
        <w:ind w:left="-15" w:right="50" w:firstLine="0"/>
        <w:rPr>
          <w:sz w:val="22"/>
          <w:szCs w:val="22"/>
        </w:rPr>
      </w:pPr>
    </w:p>
    <w:p w14:paraId="2661B7EA" w14:textId="77777777" w:rsidR="002041E1" w:rsidRDefault="00000000">
      <w:pPr>
        <w:pStyle w:val="Heading3"/>
        <w:ind w:left="-15" w:right="50" w:firstLine="0"/>
        <w:rPr>
          <w:sz w:val="22"/>
          <w:szCs w:val="22"/>
        </w:rPr>
      </w:pPr>
      <w:r>
        <w:rPr>
          <w:sz w:val="22"/>
          <w:szCs w:val="22"/>
        </w:rPr>
        <w:t>How many social setting boxes have you ticked? Circle the relevant score and add to the total –</w:t>
      </w:r>
    </w:p>
    <w:p w14:paraId="0DD948C7" w14:textId="77777777" w:rsidR="002041E1" w:rsidRDefault="002041E1"/>
    <w:tbl>
      <w:tblPr>
        <w:tblStyle w:val="af4"/>
        <w:tblW w:w="1020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155"/>
        <w:gridCol w:w="1394"/>
        <w:gridCol w:w="1157"/>
        <w:gridCol w:w="1394"/>
        <w:gridCol w:w="1154"/>
        <w:gridCol w:w="1394"/>
        <w:gridCol w:w="1157"/>
      </w:tblGrid>
      <w:tr w:rsidR="002041E1" w14:paraId="2EF84903" w14:textId="77777777">
        <w:trPr>
          <w:trHeight w:val="315"/>
        </w:trPr>
        <w:tc>
          <w:tcPr>
            <w:tcW w:w="1395" w:type="dxa"/>
            <w:tcBorders>
              <w:top w:val="single" w:sz="17" w:space="0" w:color="000000"/>
              <w:left w:val="single" w:sz="17" w:space="0" w:color="000000"/>
              <w:bottom w:val="single" w:sz="17" w:space="0" w:color="000000"/>
              <w:right w:val="nil"/>
            </w:tcBorders>
          </w:tcPr>
          <w:p w14:paraId="63C9B9AE" w14:textId="77777777" w:rsidR="002041E1" w:rsidRDefault="00000000">
            <w:pPr>
              <w:spacing w:line="259" w:lineRule="auto"/>
              <w:ind w:left="0" w:right="68" w:firstLine="0"/>
              <w:jc w:val="center"/>
              <w:rPr>
                <w:sz w:val="22"/>
                <w:szCs w:val="22"/>
              </w:rPr>
            </w:pPr>
            <w:r>
              <w:rPr>
                <w:sz w:val="22"/>
                <w:szCs w:val="22"/>
              </w:rPr>
              <w:t xml:space="preserve">0 or 1 </w:t>
            </w:r>
          </w:p>
        </w:tc>
        <w:tc>
          <w:tcPr>
            <w:tcW w:w="1155" w:type="dxa"/>
            <w:tcBorders>
              <w:top w:val="single" w:sz="17" w:space="0" w:color="000000"/>
              <w:left w:val="nil"/>
              <w:bottom w:val="single" w:sz="17" w:space="0" w:color="000000"/>
              <w:right w:val="single" w:sz="17" w:space="0" w:color="000000"/>
            </w:tcBorders>
          </w:tcPr>
          <w:p w14:paraId="4CE53BAD" w14:textId="77777777" w:rsidR="002041E1" w:rsidRDefault="00000000">
            <w:pPr>
              <w:spacing w:line="259" w:lineRule="auto"/>
              <w:ind w:left="0" w:firstLine="0"/>
              <w:rPr>
                <w:sz w:val="22"/>
                <w:szCs w:val="22"/>
              </w:rPr>
            </w:pPr>
            <w:r>
              <w:rPr>
                <w:sz w:val="22"/>
                <w:szCs w:val="22"/>
              </w:rPr>
              <w:t xml:space="preserve">Score = 0 </w:t>
            </w:r>
          </w:p>
        </w:tc>
        <w:tc>
          <w:tcPr>
            <w:tcW w:w="1394" w:type="dxa"/>
            <w:tcBorders>
              <w:top w:val="single" w:sz="17" w:space="0" w:color="000000"/>
              <w:left w:val="single" w:sz="17" w:space="0" w:color="000000"/>
              <w:bottom w:val="single" w:sz="17" w:space="0" w:color="000000"/>
              <w:right w:val="nil"/>
            </w:tcBorders>
          </w:tcPr>
          <w:p w14:paraId="112F322B" w14:textId="77777777" w:rsidR="002041E1" w:rsidRDefault="00000000">
            <w:pPr>
              <w:spacing w:line="259" w:lineRule="auto"/>
              <w:ind w:left="0" w:right="68" w:firstLine="0"/>
              <w:jc w:val="center"/>
              <w:rPr>
                <w:sz w:val="22"/>
                <w:szCs w:val="22"/>
              </w:rPr>
            </w:pPr>
            <w:r>
              <w:rPr>
                <w:sz w:val="22"/>
                <w:szCs w:val="22"/>
              </w:rPr>
              <w:t xml:space="preserve">2 or 3 </w:t>
            </w:r>
          </w:p>
        </w:tc>
        <w:tc>
          <w:tcPr>
            <w:tcW w:w="1157" w:type="dxa"/>
            <w:tcBorders>
              <w:top w:val="single" w:sz="17" w:space="0" w:color="000000"/>
              <w:left w:val="nil"/>
              <w:bottom w:val="single" w:sz="17" w:space="0" w:color="000000"/>
              <w:right w:val="single" w:sz="17" w:space="0" w:color="000000"/>
            </w:tcBorders>
          </w:tcPr>
          <w:p w14:paraId="5AA458B0" w14:textId="77777777" w:rsidR="002041E1" w:rsidRDefault="00000000">
            <w:pPr>
              <w:spacing w:line="259" w:lineRule="auto"/>
              <w:ind w:left="0" w:firstLine="0"/>
              <w:rPr>
                <w:sz w:val="22"/>
                <w:szCs w:val="22"/>
              </w:rPr>
            </w:pPr>
            <w:r>
              <w:rPr>
                <w:sz w:val="22"/>
                <w:szCs w:val="22"/>
              </w:rPr>
              <w:t xml:space="preserve">Score = 1 </w:t>
            </w:r>
          </w:p>
        </w:tc>
        <w:tc>
          <w:tcPr>
            <w:tcW w:w="1394" w:type="dxa"/>
            <w:tcBorders>
              <w:top w:val="single" w:sz="17" w:space="0" w:color="000000"/>
              <w:left w:val="single" w:sz="17" w:space="0" w:color="000000"/>
              <w:bottom w:val="single" w:sz="17" w:space="0" w:color="000000"/>
              <w:right w:val="nil"/>
            </w:tcBorders>
          </w:tcPr>
          <w:p w14:paraId="6DEB3333" w14:textId="77777777" w:rsidR="002041E1" w:rsidRDefault="00000000">
            <w:pPr>
              <w:spacing w:line="259" w:lineRule="auto"/>
              <w:ind w:left="0" w:right="68" w:firstLine="0"/>
              <w:jc w:val="center"/>
              <w:rPr>
                <w:sz w:val="22"/>
                <w:szCs w:val="22"/>
              </w:rPr>
            </w:pPr>
            <w:r>
              <w:rPr>
                <w:sz w:val="22"/>
                <w:szCs w:val="22"/>
              </w:rPr>
              <w:t xml:space="preserve">4 or 5 </w:t>
            </w:r>
          </w:p>
        </w:tc>
        <w:tc>
          <w:tcPr>
            <w:tcW w:w="1154" w:type="dxa"/>
            <w:tcBorders>
              <w:top w:val="single" w:sz="17" w:space="0" w:color="000000"/>
              <w:left w:val="nil"/>
              <w:bottom w:val="single" w:sz="17" w:space="0" w:color="000000"/>
              <w:right w:val="single" w:sz="17" w:space="0" w:color="000000"/>
            </w:tcBorders>
          </w:tcPr>
          <w:p w14:paraId="73180E81" w14:textId="77777777" w:rsidR="002041E1" w:rsidRDefault="00000000">
            <w:pPr>
              <w:spacing w:line="259" w:lineRule="auto"/>
              <w:ind w:left="0" w:firstLine="0"/>
              <w:rPr>
                <w:sz w:val="22"/>
                <w:szCs w:val="22"/>
              </w:rPr>
            </w:pPr>
            <w:r>
              <w:rPr>
                <w:sz w:val="22"/>
                <w:szCs w:val="22"/>
              </w:rPr>
              <w:t xml:space="preserve">Score = 2 </w:t>
            </w:r>
          </w:p>
        </w:tc>
        <w:tc>
          <w:tcPr>
            <w:tcW w:w="1394" w:type="dxa"/>
            <w:tcBorders>
              <w:top w:val="single" w:sz="17" w:space="0" w:color="000000"/>
              <w:left w:val="single" w:sz="17" w:space="0" w:color="000000"/>
              <w:bottom w:val="single" w:sz="17" w:space="0" w:color="000000"/>
              <w:right w:val="nil"/>
            </w:tcBorders>
          </w:tcPr>
          <w:p w14:paraId="7CF1691D" w14:textId="77777777" w:rsidR="002041E1" w:rsidRDefault="00000000">
            <w:pPr>
              <w:spacing w:line="259" w:lineRule="auto"/>
              <w:ind w:left="122" w:firstLine="0"/>
              <w:jc w:val="left"/>
              <w:rPr>
                <w:sz w:val="22"/>
                <w:szCs w:val="22"/>
              </w:rPr>
            </w:pPr>
            <w:r>
              <w:rPr>
                <w:sz w:val="22"/>
                <w:szCs w:val="22"/>
              </w:rPr>
              <w:t xml:space="preserve">6 or more </w:t>
            </w:r>
          </w:p>
        </w:tc>
        <w:tc>
          <w:tcPr>
            <w:tcW w:w="1157" w:type="dxa"/>
            <w:tcBorders>
              <w:top w:val="single" w:sz="17" w:space="0" w:color="000000"/>
              <w:left w:val="nil"/>
              <w:bottom w:val="single" w:sz="17" w:space="0" w:color="000000"/>
              <w:right w:val="single" w:sz="17" w:space="0" w:color="000000"/>
            </w:tcBorders>
          </w:tcPr>
          <w:p w14:paraId="545A8049" w14:textId="77777777" w:rsidR="002041E1" w:rsidRDefault="00000000">
            <w:pPr>
              <w:spacing w:line="259" w:lineRule="auto"/>
              <w:ind w:left="0" w:firstLine="0"/>
              <w:rPr>
                <w:sz w:val="22"/>
                <w:szCs w:val="22"/>
              </w:rPr>
            </w:pPr>
            <w:r>
              <w:rPr>
                <w:sz w:val="22"/>
                <w:szCs w:val="22"/>
              </w:rPr>
              <w:t xml:space="preserve">Score = 3 </w:t>
            </w:r>
          </w:p>
        </w:tc>
      </w:tr>
    </w:tbl>
    <w:p w14:paraId="0615BF6D" w14:textId="77777777" w:rsidR="002041E1" w:rsidRDefault="00000000">
      <w:pPr>
        <w:spacing w:after="0" w:line="259" w:lineRule="auto"/>
        <w:ind w:left="0" w:firstLine="0"/>
        <w:jc w:val="left"/>
        <w:rPr>
          <w:sz w:val="22"/>
          <w:szCs w:val="22"/>
        </w:rPr>
      </w:pPr>
      <w:r>
        <w:rPr>
          <w:b/>
          <w:sz w:val="22"/>
          <w:szCs w:val="22"/>
        </w:rPr>
        <w:t xml:space="preserve">     </w:t>
      </w:r>
    </w:p>
    <w:p w14:paraId="0B5D6914" w14:textId="77777777" w:rsidR="002041E1" w:rsidRDefault="00000000">
      <w:pPr>
        <w:spacing w:line="250" w:lineRule="auto"/>
        <w:ind w:left="-5" w:right="50" w:firstLine="0"/>
        <w:rPr>
          <w:b/>
          <w:sz w:val="22"/>
          <w:szCs w:val="22"/>
        </w:rPr>
      </w:pPr>
      <w:r>
        <w:rPr>
          <w:b/>
          <w:sz w:val="22"/>
          <w:szCs w:val="22"/>
        </w:rPr>
        <w:t xml:space="preserve">     Add up all the scores for the young person and enter into scoring table:  </w:t>
      </w:r>
    </w:p>
    <w:p w14:paraId="1994EBC0" w14:textId="77777777" w:rsidR="002041E1" w:rsidRDefault="002041E1">
      <w:pPr>
        <w:spacing w:line="250" w:lineRule="auto"/>
        <w:ind w:left="-5" w:right="50" w:firstLine="0"/>
        <w:rPr>
          <w:sz w:val="22"/>
          <w:szCs w:val="22"/>
        </w:rPr>
      </w:pPr>
    </w:p>
    <w:tbl>
      <w:tblPr>
        <w:tblStyle w:val="af5"/>
        <w:tblW w:w="1020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3"/>
        <w:gridCol w:w="4560"/>
        <w:gridCol w:w="2775"/>
      </w:tblGrid>
      <w:tr w:rsidR="002041E1" w14:paraId="76268DF3" w14:textId="77777777">
        <w:trPr>
          <w:trHeight w:val="310"/>
        </w:trPr>
        <w:tc>
          <w:tcPr>
            <w:tcW w:w="2873" w:type="dxa"/>
            <w:tcBorders>
              <w:top w:val="single" w:sz="17" w:space="0" w:color="000000"/>
              <w:left w:val="single" w:sz="17" w:space="0" w:color="000000"/>
              <w:bottom w:val="single" w:sz="17" w:space="0" w:color="000000"/>
              <w:right w:val="single" w:sz="17" w:space="0" w:color="000000"/>
            </w:tcBorders>
            <w:shd w:val="clear" w:color="auto" w:fill="00B050"/>
          </w:tcPr>
          <w:p w14:paraId="0124E32B" w14:textId="77777777" w:rsidR="002041E1" w:rsidRDefault="00000000">
            <w:pPr>
              <w:spacing w:line="259" w:lineRule="auto"/>
              <w:ind w:left="0" w:right="67" w:firstLine="0"/>
              <w:jc w:val="center"/>
              <w:rPr>
                <w:sz w:val="22"/>
                <w:szCs w:val="22"/>
              </w:rPr>
            </w:pPr>
            <w:r>
              <w:rPr>
                <w:sz w:val="22"/>
                <w:szCs w:val="22"/>
              </w:rPr>
              <w:t xml:space="preserve">Score 0-4 </w:t>
            </w:r>
          </w:p>
        </w:tc>
        <w:tc>
          <w:tcPr>
            <w:tcW w:w="4560" w:type="dxa"/>
            <w:tcBorders>
              <w:top w:val="single" w:sz="17" w:space="0" w:color="000000"/>
              <w:left w:val="single" w:sz="17" w:space="0" w:color="000000"/>
              <w:bottom w:val="single" w:sz="17" w:space="0" w:color="000000"/>
              <w:right w:val="single" w:sz="17" w:space="0" w:color="000000"/>
            </w:tcBorders>
            <w:shd w:val="clear" w:color="auto" w:fill="00B050"/>
          </w:tcPr>
          <w:p w14:paraId="7F2BA7DB" w14:textId="77777777" w:rsidR="002041E1" w:rsidRDefault="00000000">
            <w:pPr>
              <w:spacing w:line="259" w:lineRule="auto"/>
              <w:ind w:left="0" w:right="60" w:firstLine="0"/>
              <w:jc w:val="center"/>
              <w:rPr>
                <w:sz w:val="22"/>
                <w:szCs w:val="22"/>
              </w:rPr>
            </w:pPr>
            <w:r>
              <w:rPr>
                <w:sz w:val="22"/>
                <w:szCs w:val="22"/>
              </w:rPr>
              <w:t xml:space="preserve">Score 5-7 </w:t>
            </w:r>
          </w:p>
        </w:tc>
        <w:tc>
          <w:tcPr>
            <w:tcW w:w="2775" w:type="dxa"/>
            <w:tcBorders>
              <w:top w:val="single" w:sz="17" w:space="0" w:color="000000"/>
              <w:left w:val="single" w:sz="17" w:space="0" w:color="000000"/>
              <w:bottom w:val="single" w:sz="17" w:space="0" w:color="000000"/>
              <w:right w:val="single" w:sz="17" w:space="0" w:color="000000"/>
            </w:tcBorders>
            <w:shd w:val="clear" w:color="auto" w:fill="00B050"/>
          </w:tcPr>
          <w:p w14:paraId="48D38873" w14:textId="77777777" w:rsidR="002041E1" w:rsidRDefault="00000000">
            <w:pPr>
              <w:spacing w:line="259" w:lineRule="auto"/>
              <w:ind w:left="0" w:right="57" w:firstLine="0"/>
              <w:jc w:val="center"/>
              <w:rPr>
                <w:sz w:val="22"/>
                <w:szCs w:val="22"/>
              </w:rPr>
            </w:pPr>
            <w:r>
              <w:rPr>
                <w:sz w:val="22"/>
                <w:szCs w:val="22"/>
              </w:rPr>
              <w:t xml:space="preserve">Score 8+ </w:t>
            </w:r>
          </w:p>
        </w:tc>
      </w:tr>
      <w:tr w:rsidR="002041E1" w14:paraId="0A02D522" w14:textId="77777777">
        <w:trPr>
          <w:trHeight w:val="879"/>
        </w:trPr>
        <w:tc>
          <w:tcPr>
            <w:tcW w:w="2873" w:type="dxa"/>
            <w:tcBorders>
              <w:top w:val="single" w:sz="17" w:space="0" w:color="000000"/>
              <w:left w:val="single" w:sz="17" w:space="0" w:color="000000"/>
              <w:bottom w:val="single" w:sz="17" w:space="0" w:color="000000"/>
              <w:right w:val="single" w:sz="17" w:space="0" w:color="000000"/>
            </w:tcBorders>
          </w:tcPr>
          <w:p w14:paraId="40208BE1" w14:textId="77777777" w:rsidR="002041E1" w:rsidRDefault="00000000">
            <w:pPr>
              <w:spacing w:line="259" w:lineRule="auto"/>
              <w:ind w:left="0" w:firstLine="0"/>
              <w:jc w:val="center"/>
              <w:rPr>
                <w:sz w:val="22"/>
                <w:szCs w:val="22"/>
              </w:rPr>
            </w:pPr>
            <w:r>
              <w:rPr>
                <w:sz w:val="22"/>
                <w:szCs w:val="22"/>
              </w:rPr>
              <w:t xml:space="preserve">Give information/advice to the young person </w:t>
            </w:r>
          </w:p>
        </w:tc>
        <w:tc>
          <w:tcPr>
            <w:tcW w:w="4560" w:type="dxa"/>
            <w:tcBorders>
              <w:top w:val="single" w:sz="17" w:space="0" w:color="000000"/>
              <w:left w:val="single" w:sz="17" w:space="0" w:color="000000"/>
              <w:bottom w:val="single" w:sz="17" w:space="0" w:color="000000"/>
              <w:right w:val="single" w:sz="17" w:space="0" w:color="000000"/>
            </w:tcBorders>
          </w:tcPr>
          <w:p w14:paraId="3BA30018" w14:textId="77777777" w:rsidR="002041E1" w:rsidRDefault="00000000">
            <w:pPr>
              <w:spacing w:line="259" w:lineRule="auto"/>
              <w:ind w:left="0" w:firstLine="0"/>
              <w:jc w:val="center"/>
              <w:rPr>
                <w:sz w:val="22"/>
                <w:szCs w:val="22"/>
              </w:rPr>
            </w:pPr>
            <w:r>
              <w:rPr>
                <w:sz w:val="22"/>
                <w:szCs w:val="22"/>
              </w:rPr>
              <w:t xml:space="preserve">Seek advice about the young person from CAMHS Primary Mental Health Team </w:t>
            </w:r>
          </w:p>
        </w:tc>
        <w:tc>
          <w:tcPr>
            <w:tcW w:w="2775" w:type="dxa"/>
            <w:tcBorders>
              <w:top w:val="single" w:sz="17" w:space="0" w:color="000000"/>
              <w:left w:val="single" w:sz="17" w:space="0" w:color="000000"/>
              <w:bottom w:val="single" w:sz="17" w:space="0" w:color="000000"/>
              <w:right w:val="single" w:sz="17" w:space="0" w:color="000000"/>
            </w:tcBorders>
          </w:tcPr>
          <w:p w14:paraId="77476BE3" w14:textId="77777777" w:rsidR="002041E1" w:rsidRDefault="00000000">
            <w:pPr>
              <w:spacing w:line="259" w:lineRule="auto"/>
              <w:ind w:left="16" w:firstLine="0"/>
              <w:jc w:val="left"/>
              <w:rPr>
                <w:sz w:val="22"/>
                <w:szCs w:val="22"/>
              </w:rPr>
            </w:pPr>
            <w:r>
              <w:rPr>
                <w:sz w:val="22"/>
                <w:szCs w:val="22"/>
              </w:rPr>
              <w:t xml:space="preserve">Refer to CAMHS clinic </w:t>
            </w:r>
          </w:p>
        </w:tc>
      </w:tr>
    </w:tbl>
    <w:p w14:paraId="29B741F5" w14:textId="77777777" w:rsidR="002041E1" w:rsidRDefault="00000000">
      <w:pPr>
        <w:spacing w:after="0" w:line="259" w:lineRule="auto"/>
        <w:ind w:left="0" w:firstLine="0"/>
        <w:jc w:val="left"/>
        <w:rPr>
          <w:sz w:val="22"/>
          <w:szCs w:val="22"/>
        </w:rPr>
      </w:pPr>
      <w:r>
        <w:rPr>
          <w:sz w:val="22"/>
          <w:szCs w:val="22"/>
        </w:rPr>
        <w:t xml:space="preserve"> </w:t>
      </w:r>
    </w:p>
    <w:p w14:paraId="766A2E37" w14:textId="77777777" w:rsidR="002041E1" w:rsidRDefault="00000000">
      <w:pPr>
        <w:spacing w:line="250" w:lineRule="auto"/>
        <w:jc w:val="center"/>
        <w:rPr>
          <w:sz w:val="22"/>
          <w:szCs w:val="22"/>
        </w:rPr>
      </w:pPr>
      <w:r>
        <w:rPr>
          <w:b/>
          <w:sz w:val="22"/>
          <w:szCs w:val="22"/>
        </w:rPr>
        <w:t xml:space="preserve">*** If the young person does not consent to you making a referral, you can speak to the appropriate  </w:t>
      </w:r>
    </w:p>
    <w:p w14:paraId="627BE87E" w14:textId="77777777" w:rsidR="002041E1" w:rsidRDefault="00000000">
      <w:pPr>
        <w:spacing w:line="250" w:lineRule="auto"/>
        <w:ind w:right="69"/>
        <w:jc w:val="center"/>
        <w:rPr>
          <w:sz w:val="22"/>
          <w:szCs w:val="22"/>
        </w:rPr>
      </w:pPr>
      <w:r>
        <w:rPr>
          <w:b/>
          <w:sz w:val="22"/>
          <w:szCs w:val="22"/>
        </w:rPr>
        <w:t xml:space="preserve">HYMs (CAMHS) service anonymously for advice *** </w:t>
      </w:r>
    </w:p>
    <w:p w14:paraId="469314FF" w14:textId="77777777" w:rsidR="002041E1" w:rsidRDefault="00000000">
      <w:pPr>
        <w:spacing w:after="0" w:line="259" w:lineRule="auto"/>
        <w:ind w:left="0" w:firstLine="0"/>
        <w:jc w:val="center"/>
        <w:rPr>
          <w:sz w:val="22"/>
          <w:szCs w:val="22"/>
        </w:rPr>
      </w:pPr>
      <w:r>
        <w:rPr>
          <w:b/>
          <w:sz w:val="22"/>
          <w:szCs w:val="22"/>
        </w:rPr>
        <w:t xml:space="preserve"> </w:t>
      </w:r>
    </w:p>
    <w:p w14:paraId="139951B5" w14:textId="77777777" w:rsidR="002041E1" w:rsidRDefault="00000000">
      <w:pPr>
        <w:spacing w:after="0" w:line="259" w:lineRule="auto"/>
        <w:ind w:left="0" w:firstLine="0"/>
        <w:jc w:val="left"/>
        <w:rPr>
          <w:sz w:val="22"/>
          <w:szCs w:val="22"/>
        </w:rPr>
      </w:pPr>
      <w:r>
        <w:rPr>
          <w:b/>
          <w:sz w:val="22"/>
          <w:szCs w:val="22"/>
          <w:u w:val="single"/>
        </w:rPr>
        <w:t>Appendix G – Mental Health Risk Assessment and Emotional Well Being Plan</w:t>
      </w:r>
    </w:p>
    <w:p w14:paraId="7BE042C6" w14:textId="77777777" w:rsidR="002041E1" w:rsidRDefault="002041E1">
      <w:pPr>
        <w:spacing w:after="0" w:line="259" w:lineRule="auto"/>
        <w:ind w:left="0" w:firstLine="0"/>
        <w:jc w:val="left"/>
        <w:rPr>
          <w:sz w:val="22"/>
          <w:szCs w:val="22"/>
        </w:rPr>
      </w:pPr>
    </w:p>
    <w:tbl>
      <w:tblPr>
        <w:tblStyle w:val="af6"/>
        <w:tblW w:w="9637"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7"/>
      </w:tblGrid>
      <w:tr w:rsidR="002041E1" w14:paraId="60B19A7B" w14:textId="77777777">
        <w:trPr>
          <w:trHeight w:val="283"/>
        </w:trPr>
        <w:tc>
          <w:tcPr>
            <w:tcW w:w="9637" w:type="dxa"/>
            <w:tcBorders>
              <w:top w:val="single" w:sz="4" w:space="0" w:color="000000"/>
              <w:left w:val="single" w:sz="4" w:space="0" w:color="000000"/>
              <w:bottom w:val="single" w:sz="4" w:space="0" w:color="000000"/>
              <w:right w:val="single" w:sz="4" w:space="0" w:color="000000"/>
            </w:tcBorders>
            <w:shd w:val="clear" w:color="auto" w:fill="00B050"/>
          </w:tcPr>
          <w:p w14:paraId="656EA4B5" w14:textId="77777777" w:rsidR="002041E1" w:rsidRDefault="00000000">
            <w:pPr>
              <w:spacing w:line="259" w:lineRule="auto"/>
              <w:ind w:left="0" w:right="66" w:firstLine="0"/>
              <w:jc w:val="center"/>
              <w:rPr>
                <w:sz w:val="22"/>
                <w:szCs w:val="22"/>
              </w:rPr>
            </w:pPr>
            <w:r>
              <w:rPr>
                <w:b/>
                <w:color w:val="FFFFFF"/>
                <w:sz w:val="22"/>
                <w:szCs w:val="22"/>
              </w:rPr>
              <w:t xml:space="preserve">Harm to self </w:t>
            </w:r>
          </w:p>
        </w:tc>
      </w:tr>
      <w:tr w:rsidR="002041E1" w14:paraId="7BD1A271" w14:textId="77777777">
        <w:trPr>
          <w:trHeight w:val="1036"/>
        </w:trPr>
        <w:tc>
          <w:tcPr>
            <w:tcW w:w="9637" w:type="dxa"/>
            <w:tcBorders>
              <w:top w:val="single" w:sz="4" w:space="0" w:color="000000"/>
              <w:left w:val="single" w:sz="4" w:space="0" w:color="000000"/>
              <w:bottom w:val="single" w:sz="4" w:space="0" w:color="000000"/>
              <w:right w:val="single" w:sz="4" w:space="0" w:color="000000"/>
            </w:tcBorders>
          </w:tcPr>
          <w:p w14:paraId="18803BA6" w14:textId="77777777" w:rsidR="002041E1" w:rsidRDefault="00000000">
            <w:pPr>
              <w:spacing w:line="259" w:lineRule="auto"/>
              <w:ind w:left="0" w:firstLine="0"/>
              <w:jc w:val="left"/>
              <w:rPr>
                <w:sz w:val="22"/>
                <w:szCs w:val="22"/>
              </w:rPr>
            </w:pPr>
            <w:r>
              <w:rPr>
                <w:sz w:val="22"/>
                <w:szCs w:val="22"/>
              </w:rPr>
              <w:lastRenderedPageBreak/>
              <w:t xml:space="preserve"> </w:t>
            </w:r>
          </w:p>
          <w:p w14:paraId="0A7D166A" w14:textId="77777777" w:rsidR="002041E1" w:rsidRDefault="00000000">
            <w:pPr>
              <w:ind w:left="0" w:right="64" w:firstLine="0"/>
              <w:rPr>
                <w:sz w:val="22"/>
                <w:szCs w:val="22"/>
              </w:rPr>
            </w:pPr>
            <w:r>
              <w:rPr>
                <w:sz w:val="22"/>
                <w:szCs w:val="22"/>
              </w:rPr>
              <w:t xml:space="preserve">‘Sometimes, when some young people feel really sad or really angry, they might do things to hurt themselves. It doesn’t mean they are a bad person, but they might need help with their feelings.’  </w:t>
            </w:r>
          </w:p>
        </w:tc>
      </w:tr>
      <w:tr w:rsidR="002041E1" w14:paraId="525BDC01" w14:textId="77777777">
        <w:trPr>
          <w:trHeight w:val="7836"/>
        </w:trPr>
        <w:tc>
          <w:tcPr>
            <w:tcW w:w="9637" w:type="dxa"/>
            <w:tcBorders>
              <w:top w:val="single" w:sz="4" w:space="0" w:color="000000"/>
              <w:left w:val="single" w:sz="4" w:space="0" w:color="000000"/>
              <w:bottom w:val="single" w:sz="4" w:space="0" w:color="000000"/>
              <w:right w:val="single" w:sz="4" w:space="0" w:color="000000"/>
            </w:tcBorders>
          </w:tcPr>
          <w:p w14:paraId="3451C343" w14:textId="77777777" w:rsidR="002041E1" w:rsidRDefault="00000000">
            <w:pPr>
              <w:spacing w:line="259" w:lineRule="auto"/>
              <w:ind w:left="0" w:firstLine="0"/>
              <w:jc w:val="left"/>
              <w:rPr>
                <w:sz w:val="22"/>
                <w:szCs w:val="22"/>
              </w:rPr>
            </w:pPr>
            <w:r>
              <w:rPr>
                <w:sz w:val="22"/>
                <w:szCs w:val="22"/>
              </w:rPr>
              <w:t xml:space="preserve">Do you get </w:t>
            </w:r>
            <w:r>
              <w:rPr>
                <w:i/>
                <w:sz w:val="22"/>
                <w:szCs w:val="22"/>
              </w:rPr>
              <w:t>thoughts</w:t>
            </w:r>
            <w:r>
              <w:rPr>
                <w:sz w:val="22"/>
                <w:szCs w:val="22"/>
              </w:rPr>
              <w:t xml:space="preserve"> about hurting yourself on purpose? </w:t>
            </w:r>
          </w:p>
          <w:p w14:paraId="3FBC9EB5" w14:textId="77777777" w:rsidR="002041E1" w:rsidRDefault="00000000">
            <w:pPr>
              <w:spacing w:line="259" w:lineRule="auto"/>
              <w:ind w:left="0" w:firstLine="0"/>
              <w:jc w:val="left"/>
              <w:rPr>
                <w:sz w:val="22"/>
                <w:szCs w:val="22"/>
              </w:rPr>
            </w:pPr>
            <w:r>
              <w:rPr>
                <w:sz w:val="22"/>
                <w:szCs w:val="22"/>
              </w:rPr>
              <w:t xml:space="preserve"> </w:t>
            </w:r>
          </w:p>
          <w:p w14:paraId="42215687" w14:textId="77777777" w:rsidR="002041E1" w:rsidRDefault="00000000">
            <w:pPr>
              <w:numPr>
                <w:ilvl w:val="0"/>
                <w:numId w:val="10"/>
              </w:numPr>
              <w:spacing w:line="259" w:lineRule="auto"/>
              <w:ind w:hanging="360"/>
              <w:jc w:val="left"/>
              <w:rPr>
                <w:sz w:val="22"/>
                <w:szCs w:val="22"/>
              </w:rPr>
            </w:pPr>
            <w:r>
              <w:rPr>
                <w:sz w:val="22"/>
                <w:szCs w:val="22"/>
              </w:rPr>
              <w:t xml:space="preserve">When? </w:t>
            </w:r>
          </w:p>
          <w:p w14:paraId="14014B8B" w14:textId="77777777" w:rsidR="002041E1" w:rsidRDefault="00000000">
            <w:pPr>
              <w:spacing w:line="259" w:lineRule="auto"/>
              <w:ind w:left="0" w:firstLine="0"/>
              <w:jc w:val="left"/>
              <w:rPr>
                <w:sz w:val="22"/>
                <w:szCs w:val="22"/>
              </w:rPr>
            </w:pPr>
            <w:r>
              <w:rPr>
                <w:sz w:val="22"/>
                <w:szCs w:val="22"/>
              </w:rPr>
              <w:t xml:space="preserve"> </w:t>
            </w:r>
          </w:p>
          <w:p w14:paraId="10BBC673" w14:textId="77777777" w:rsidR="002041E1" w:rsidRDefault="00000000">
            <w:pPr>
              <w:numPr>
                <w:ilvl w:val="0"/>
                <w:numId w:val="10"/>
              </w:numPr>
              <w:spacing w:line="259" w:lineRule="auto"/>
              <w:ind w:hanging="360"/>
              <w:jc w:val="left"/>
              <w:rPr>
                <w:sz w:val="22"/>
                <w:szCs w:val="22"/>
              </w:rPr>
            </w:pPr>
            <w:r>
              <w:rPr>
                <w:sz w:val="22"/>
                <w:szCs w:val="22"/>
              </w:rPr>
              <w:t xml:space="preserve">What? </w:t>
            </w:r>
          </w:p>
          <w:p w14:paraId="0EB8F10A" w14:textId="77777777" w:rsidR="002041E1" w:rsidRDefault="00000000">
            <w:pPr>
              <w:spacing w:line="259" w:lineRule="auto"/>
              <w:ind w:left="0" w:firstLine="0"/>
              <w:jc w:val="left"/>
              <w:rPr>
                <w:sz w:val="22"/>
                <w:szCs w:val="22"/>
              </w:rPr>
            </w:pPr>
            <w:r>
              <w:rPr>
                <w:sz w:val="22"/>
                <w:szCs w:val="22"/>
              </w:rPr>
              <w:t xml:space="preserve"> </w:t>
            </w:r>
          </w:p>
          <w:p w14:paraId="6803B624" w14:textId="77777777" w:rsidR="002041E1" w:rsidRDefault="00000000">
            <w:pPr>
              <w:numPr>
                <w:ilvl w:val="0"/>
                <w:numId w:val="10"/>
              </w:numPr>
              <w:spacing w:line="259" w:lineRule="auto"/>
              <w:ind w:hanging="360"/>
              <w:jc w:val="left"/>
              <w:rPr>
                <w:sz w:val="22"/>
                <w:szCs w:val="22"/>
              </w:rPr>
            </w:pPr>
            <w:r>
              <w:rPr>
                <w:sz w:val="22"/>
                <w:szCs w:val="22"/>
              </w:rPr>
              <w:t xml:space="preserve">How often? </w:t>
            </w:r>
          </w:p>
          <w:p w14:paraId="716F750B" w14:textId="77777777" w:rsidR="002041E1" w:rsidRDefault="00000000">
            <w:pPr>
              <w:spacing w:line="259" w:lineRule="auto"/>
              <w:ind w:left="0" w:firstLine="0"/>
              <w:jc w:val="left"/>
              <w:rPr>
                <w:sz w:val="22"/>
                <w:szCs w:val="22"/>
              </w:rPr>
            </w:pPr>
            <w:r>
              <w:rPr>
                <w:sz w:val="22"/>
                <w:szCs w:val="22"/>
              </w:rPr>
              <w:t xml:space="preserve"> </w:t>
            </w:r>
          </w:p>
          <w:p w14:paraId="5BEA0B66" w14:textId="77777777" w:rsidR="002041E1" w:rsidRDefault="00000000">
            <w:pPr>
              <w:spacing w:line="259" w:lineRule="auto"/>
              <w:ind w:left="0" w:firstLine="0"/>
              <w:jc w:val="left"/>
              <w:rPr>
                <w:sz w:val="22"/>
                <w:szCs w:val="22"/>
              </w:rPr>
            </w:pPr>
            <w:r>
              <w:rPr>
                <w:sz w:val="22"/>
                <w:szCs w:val="22"/>
              </w:rPr>
              <w:t xml:space="preserve">Do you ever </w:t>
            </w:r>
            <w:r>
              <w:rPr>
                <w:i/>
                <w:sz w:val="22"/>
                <w:szCs w:val="22"/>
              </w:rPr>
              <w:t xml:space="preserve">feel </w:t>
            </w:r>
            <w:r>
              <w:rPr>
                <w:sz w:val="22"/>
                <w:szCs w:val="22"/>
              </w:rPr>
              <w:t xml:space="preserve">like hurting yourself on purpose? </w:t>
            </w:r>
          </w:p>
          <w:p w14:paraId="3CC4312E" w14:textId="77777777" w:rsidR="002041E1" w:rsidRDefault="00000000">
            <w:pPr>
              <w:spacing w:line="259" w:lineRule="auto"/>
              <w:ind w:left="0" w:firstLine="0"/>
              <w:jc w:val="left"/>
              <w:rPr>
                <w:sz w:val="22"/>
                <w:szCs w:val="22"/>
              </w:rPr>
            </w:pPr>
            <w:r>
              <w:rPr>
                <w:sz w:val="22"/>
                <w:szCs w:val="22"/>
              </w:rPr>
              <w:t xml:space="preserve"> </w:t>
            </w:r>
          </w:p>
          <w:p w14:paraId="4D9F857B" w14:textId="77777777" w:rsidR="002041E1" w:rsidRDefault="00000000">
            <w:pPr>
              <w:numPr>
                <w:ilvl w:val="0"/>
                <w:numId w:val="10"/>
              </w:numPr>
              <w:spacing w:line="259" w:lineRule="auto"/>
              <w:ind w:hanging="360"/>
              <w:jc w:val="left"/>
              <w:rPr>
                <w:sz w:val="22"/>
                <w:szCs w:val="22"/>
              </w:rPr>
            </w:pPr>
            <w:r>
              <w:rPr>
                <w:sz w:val="22"/>
                <w:szCs w:val="22"/>
              </w:rPr>
              <w:t xml:space="preserve">When? </w:t>
            </w:r>
          </w:p>
          <w:p w14:paraId="7BD09C5E" w14:textId="77777777" w:rsidR="002041E1" w:rsidRDefault="00000000">
            <w:pPr>
              <w:spacing w:line="259" w:lineRule="auto"/>
              <w:ind w:left="0" w:firstLine="0"/>
              <w:jc w:val="left"/>
              <w:rPr>
                <w:sz w:val="22"/>
                <w:szCs w:val="22"/>
              </w:rPr>
            </w:pPr>
            <w:r>
              <w:rPr>
                <w:sz w:val="22"/>
                <w:szCs w:val="22"/>
              </w:rPr>
              <w:t xml:space="preserve"> </w:t>
            </w:r>
          </w:p>
          <w:p w14:paraId="0D0BB671" w14:textId="77777777" w:rsidR="002041E1" w:rsidRDefault="00000000">
            <w:pPr>
              <w:numPr>
                <w:ilvl w:val="0"/>
                <w:numId w:val="10"/>
              </w:numPr>
              <w:spacing w:line="259" w:lineRule="auto"/>
              <w:ind w:hanging="360"/>
              <w:jc w:val="left"/>
              <w:rPr>
                <w:sz w:val="22"/>
                <w:szCs w:val="22"/>
              </w:rPr>
            </w:pPr>
            <w:r>
              <w:rPr>
                <w:sz w:val="22"/>
                <w:szCs w:val="22"/>
              </w:rPr>
              <w:t xml:space="preserve">What? </w:t>
            </w:r>
          </w:p>
          <w:p w14:paraId="1562BCEF" w14:textId="77777777" w:rsidR="002041E1" w:rsidRDefault="00000000">
            <w:pPr>
              <w:spacing w:line="259" w:lineRule="auto"/>
              <w:ind w:left="0" w:firstLine="0"/>
              <w:jc w:val="left"/>
              <w:rPr>
                <w:sz w:val="22"/>
                <w:szCs w:val="22"/>
              </w:rPr>
            </w:pPr>
            <w:r>
              <w:rPr>
                <w:sz w:val="22"/>
                <w:szCs w:val="22"/>
              </w:rPr>
              <w:t xml:space="preserve"> </w:t>
            </w:r>
          </w:p>
          <w:p w14:paraId="07F6D2ED" w14:textId="77777777" w:rsidR="002041E1" w:rsidRDefault="00000000">
            <w:pPr>
              <w:numPr>
                <w:ilvl w:val="0"/>
                <w:numId w:val="10"/>
              </w:numPr>
              <w:spacing w:line="259" w:lineRule="auto"/>
              <w:ind w:hanging="360"/>
              <w:jc w:val="left"/>
              <w:rPr>
                <w:sz w:val="22"/>
                <w:szCs w:val="22"/>
              </w:rPr>
            </w:pPr>
            <w:r>
              <w:rPr>
                <w:sz w:val="22"/>
                <w:szCs w:val="22"/>
              </w:rPr>
              <w:t xml:space="preserve">How often? </w:t>
            </w:r>
          </w:p>
          <w:p w14:paraId="2306871F" w14:textId="77777777" w:rsidR="002041E1" w:rsidRDefault="002041E1">
            <w:pPr>
              <w:ind w:left="0" w:firstLine="0"/>
              <w:rPr>
                <w:sz w:val="22"/>
                <w:szCs w:val="22"/>
              </w:rPr>
            </w:pPr>
          </w:p>
          <w:p w14:paraId="4C7A6C81" w14:textId="77777777" w:rsidR="002041E1" w:rsidRDefault="00000000">
            <w:pPr>
              <w:spacing w:line="259" w:lineRule="auto"/>
              <w:ind w:left="0" w:firstLine="0"/>
              <w:jc w:val="left"/>
              <w:rPr>
                <w:sz w:val="22"/>
                <w:szCs w:val="22"/>
              </w:rPr>
            </w:pPr>
            <w:r>
              <w:rPr>
                <w:sz w:val="22"/>
                <w:szCs w:val="22"/>
              </w:rPr>
              <w:t xml:space="preserve">Do you ever make </w:t>
            </w:r>
            <w:r>
              <w:rPr>
                <w:i/>
                <w:sz w:val="22"/>
                <w:szCs w:val="22"/>
              </w:rPr>
              <w:t>plans</w:t>
            </w:r>
            <w:r>
              <w:rPr>
                <w:sz w:val="22"/>
                <w:szCs w:val="22"/>
              </w:rPr>
              <w:t xml:space="preserve"> to hurt yourself? </w:t>
            </w:r>
          </w:p>
          <w:p w14:paraId="0FA16C34" w14:textId="77777777" w:rsidR="002041E1" w:rsidRDefault="00000000">
            <w:pPr>
              <w:spacing w:line="259" w:lineRule="auto"/>
              <w:ind w:left="0" w:firstLine="0"/>
              <w:jc w:val="left"/>
              <w:rPr>
                <w:sz w:val="22"/>
                <w:szCs w:val="22"/>
              </w:rPr>
            </w:pPr>
            <w:r>
              <w:rPr>
                <w:b/>
                <w:sz w:val="22"/>
                <w:szCs w:val="22"/>
              </w:rPr>
              <w:t xml:space="preserve"> </w:t>
            </w:r>
          </w:p>
          <w:p w14:paraId="3EC0CA7A" w14:textId="77777777" w:rsidR="002041E1" w:rsidRDefault="00000000">
            <w:pPr>
              <w:numPr>
                <w:ilvl w:val="0"/>
                <w:numId w:val="18"/>
              </w:numPr>
              <w:spacing w:line="259" w:lineRule="auto"/>
              <w:ind w:hanging="360"/>
              <w:jc w:val="left"/>
              <w:rPr>
                <w:sz w:val="22"/>
                <w:szCs w:val="22"/>
              </w:rPr>
            </w:pPr>
            <w:r>
              <w:rPr>
                <w:sz w:val="22"/>
                <w:szCs w:val="22"/>
              </w:rPr>
              <w:t xml:space="preserve">When? </w:t>
            </w:r>
          </w:p>
          <w:p w14:paraId="05247E05" w14:textId="77777777" w:rsidR="002041E1" w:rsidRDefault="00000000">
            <w:pPr>
              <w:spacing w:line="259" w:lineRule="auto"/>
              <w:ind w:left="0" w:firstLine="0"/>
              <w:jc w:val="left"/>
              <w:rPr>
                <w:sz w:val="22"/>
                <w:szCs w:val="22"/>
              </w:rPr>
            </w:pPr>
            <w:r>
              <w:rPr>
                <w:sz w:val="22"/>
                <w:szCs w:val="22"/>
              </w:rPr>
              <w:t xml:space="preserve"> </w:t>
            </w:r>
          </w:p>
          <w:p w14:paraId="6403352B" w14:textId="77777777" w:rsidR="002041E1" w:rsidRDefault="00000000">
            <w:pPr>
              <w:numPr>
                <w:ilvl w:val="0"/>
                <w:numId w:val="18"/>
              </w:numPr>
              <w:spacing w:line="259" w:lineRule="auto"/>
              <w:ind w:hanging="360"/>
              <w:jc w:val="left"/>
              <w:rPr>
                <w:sz w:val="22"/>
                <w:szCs w:val="22"/>
              </w:rPr>
            </w:pPr>
            <w:r>
              <w:rPr>
                <w:sz w:val="22"/>
                <w:szCs w:val="22"/>
              </w:rPr>
              <w:t xml:space="preserve">What? </w:t>
            </w:r>
          </w:p>
          <w:p w14:paraId="6A1BAB07" w14:textId="77777777" w:rsidR="002041E1" w:rsidRDefault="00000000">
            <w:pPr>
              <w:spacing w:line="259" w:lineRule="auto"/>
              <w:ind w:left="0" w:firstLine="0"/>
              <w:jc w:val="left"/>
              <w:rPr>
                <w:sz w:val="22"/>
                <w:szCs w:val="22"/>
              </w:rPr>
            </w:pPr>
            <w:r>
              <w:rPr>
                <w:sz w:val="22"/>
                <w:szCs w:val="22"/>
              </w:rPr>
              <w:t xml:space="preserve"> </w:t>
            </w:r>
          </w:p>
          <w:p w14:paraId="427D27C6" w14:textId="77777777" w:rsidR="002041E1" w:rsidRDefault="00000000">
            <w:pPr>
              <w:numPr>
                <w:ilvl w:val="0"/>
                <w:numId w:val="18"/>
              </w:numPr>
              <w:spacing w:line="259" w:lineRule="auto"/>
              <w:ind w:hanging="360"/>
              <w:jc w:val="left"/>
              <w:rPr>
                <w:sz w:val="22"/>
                <w:szCs w:val="22"/>
              </w:rPr>
            </w:pPr>
            <w:r>
              <w:rPr>
                <w:sz w:val="22"/>
                <w:szCs w:val="22"/>
              </w:rPr>
              <w:t xml:space="preserve">How often? </w:t>
            </w:r>
          </w:p>
          <w:p w14:paraId="566BB6E9" w14:textId="77777777" w:rsidR="002041E1" w:rsidRDefault="002041E1">
            <w:pPr>
              <w:spacing w:line="259" w:lineRule="auto"/>
              <w:ind w:left="0" w:firstLine="0"/>
              <w:jc w:val="left"/>
              <w:rPr>
                <w:sz w:val="22"/>
                <w:szCs w:val="22"/>
              </w:rPr>
            </w:pPr>
          </w:p>
          <w:p w14:paraId="7D54FCA1" w14:textId="77777777" w:rsidR="002041E1" w:rsidRDefault="00000000">
            <w:pPr>
              <w:spacing w:line="259" w:lineRule="auto"/>
              <w:ind w:left="0" w:firstLine="0"/>
              <w:jc w:val="left"/>
              <w:rPr>
                <w:sz w:val="22"/>
                <w:szCs w:val="22"/>
              </w:rPr>
            </w:pPr>
            <w:r>
              <w:rPr>
                <w:sz w:val="22"/>
                <w:szCs w:val="22"/>
              </w:rPr>
              <w:t xml:space="preserve">Do you ever make </w:t>
            </w:r>
            <w:r>
              <w:rPr>
                <w:i/>
                <w:sz w:val="22"/>
                <w:szCs w:val="22"/>
              </w:rPr>
              <w:t>plans</w:t>
            </w:r>
            <w:r>
              <w:rPr>
                <w:sz w:val="22"/>
                <w:szCs w:val="22"/>
              </w:rPr>
              <w:t xml:space="preserve"> to hurt yourself? </w:t>
            </w:r>
          </w:p>
          <w:p w14:paraId="406CB396" w14:textId="77777777" w:rsidR="002041E1" w:rsidRDefault="00000000">
            <w:pPr>
              <w:spacing w:line="259" w:lineRule="auto"/>
              <w:ind w:left="0" w:firstLine="0"/>
              <w:jc w:val="left"/>
              <w:rPr>
                <w:sz w:val="22"/>
                <w:szCs w:val="22"/>
              </w:rPr>
            </w:pPr>
            <w:r>
              <w:rPr>
                <w:b/>
                <w:sz w:val="22"/>
                <w:szCs w:val="22"/>
              </w:rPr>
              <w:t xml:space="preserve"> </w:t>
            </w:r>
          </w:p>
          <w:p w14:paraId="25324827" w14:textId="77777777" w:rsidR="002041E1" w:rsidRDefault="00000000">
            <w:pPr>
              <w:numPr>
                <w:ilvl w:val="0"/>
                <w:numId w:val="18"/>
              </w:numPr>
              <w:spacing w:line="259" w:lineRule="auto"/>
              <w:ind w:hanging="360"/>
              <w:jc w:val="left"/>
              <w:rPr>
                <w:sz w:val="22"/>
                <w:szCs w:val="22"/>
              </w:rPr>
            </w:pPr>
            <w:r>
              <w:rPr>
                <w:sz w:val="22"/>
                <w:szCs w:val="22"/>
              </w:rPr>
              <w:t xml:space="preserve">When? </w:t>
            </w:r>
          </w:p>
          <w:p w14:paraId="1506BEA9" w14:textId="77777777" w:rsidR="002041E1" w:rsidRDefault="00000000">
            <w:pPr>
              <w:spacing w:line="259" w:lineRule="auto"/>
              <w:ind w:left="0" w:firstLine="0"/>
              <w:jc w:val="left"/>
              <w:rPr>
                <w:sz w:val="22"/>
                <w:szCs w:val="22"/>
              </w:rPr>
            </w:pPr>
            <w:r>
              <w:rPr>
                <w:sz w:val="22"/>
                <w:szCs w:val="22"/>
              </w:rPr>
              <w:t xml:space="preserve"> </w:t>
            </w:r>
          </w:p>
          <w:p w14:paraId="3ECD1F9A" w14:textId="77777777" w:rsidR="002041E1" w:rsidRDefault="00000000">
            <w:pPr>
              <w:numPr>
                <w:ilvl w:val="0"/>
                <w:numId w:val="18"/>
              </w:numPr>
              <w:spacing w:line="259" w:lineRule="auto"/>
              <w:ind w:hanging="360"/>
              <w:jc w:val="left"/>
              <w:rPr>
                <w:sz w:val="22"/>
                <w:szCs w:val="22"/>
              </w:rPr>
            </w:pPr>
            <w:r>
              <w:rPr>
                <w:sz w:val="22"/>
                <w:szCs w:val="22"/>
              </w:rPr>
              <w:t xml:space="preserve">What? </w:t>
            </w:r>
          </w:p>
          <w:p w14:paraId="5E42385A" w14:textId="77777777" w:rsidR="002041E1" w:rsidRDefault="00000000">
            <w:pPr>
              <w:spacing w:line="259" w:lineRule="auto"/>
              <w:ind w:left="0" w:firstLine="0"/>
              <w:jc w:val="left"/>
              <w:rPr>
                <w:sz w:val="22"/>
                <w:szCs w:val="22"/>
              </w:rPr>
            </w:pPr>
            <w:r>
              <w:rPr>
                <w:sz w:val="22"/>
                <w:szCs w:val="22"/>
              </w:rPr>
              <w:t xml:space="preserve"> </w:t>
            </w:r>
          </w:p>
          <w:p w14:paraId="2D78B3A2" w14:textId="77777777" w:rsidR="002041E1" w:rsidRDefault="00000000">
            <w:pPr>
              <w:numPr>
                <w:ilvl w:val="0"/>
                <w:numId w:val="18"/>
              </w:numPr>
              <w:spacing w:line="259" w:lineRule="auto"/>
              <w:ind w:hanging="360"/>
              <w:jc w:val="left"/>
              <w:rPr>
                <w:sz w:val="22"/>
                <w:szCs w:val="22"/>
              </w:rPr>
            </w:pPr>
            <w:r>
              <w:rPr>
                <w:sz w:val="22"/>
                <w:szCs w:val="22"/>
              </w:rPr>
              <w:t xml:space="preserve">How often? </w:t>
            </w:r>
          </w:p>
          <w:p w14:paraId="0A9006A7" w14:textId="77777777" w:rsidR="002041E1" w:rsidRDefault="002041E1">
            <w:pPr>
              <w:ind w:left="0" w:firstLine="0"/>
              <w:rPr>
                <w:sz w:val="22"/>
                <w:szCs w:val="22"/>
              </w:rPr>
            </w:pPr>
          </w:p>
        </w:tc>
      </w:tr>
      <w:tr w:rsidR="002041E1" w14:paraId="7E6D20A2" w14:textId="77777777">
        <w:trPr>
          <w:trHeight w:val="283"/>
        </w:trPr>
        <w:tc>
          <w:tcPr>
            <w:tcW w:w="9637" w:type="dxa"/>
            <w:tcBorders>
              <w:top w:val="single" w:sz="4" w:space="0" w:color="000000"/>
              <w:left w:val="single" w:sz="4" w:space="0" w:color="000000"/>
              <w:bottom w:val="single" w:sz="4" w:space="0" w:color="000000"/>
              <w:right w:val="single" w:sz="4" w:space="0" w:color="000000"/>
            </w:tcBorders>
            <w:shd w:val="clear" w:color="auto" w:fill="00B050"/>
          </w:tcPr>
          <w:p w14:paraId="2913FA11" w14:textId="77777777" w:rsidR="002041E1" w:rsidRDefault="00000000">
            <w:pPr>
              <w:spacing w:line="259" w:lineRule="auto"/>
              <w:ind w:firstLine="0"/>
              <w:jc w:val="center"/>
              <w:rPr>
                <w:sz w:val="22"/>
                <w:szCs w:val="22"/>
              </w:rPr>
            </w:pPr>
            <w:r>
              <w:rPr>
                <w:b/>
                <w:color w:val="FFFFFF"/>
                <w:sz w:val="22"/>
                <w:szCs w:val="22"/>
              </w:rPr>
              <w:t xml:space="preserve">Harm to self </w:t>
            </w:r>
          </w:p>
        </w:tc>
      </w:tr>
      <w:tr w:rsidR="002041E1" w14:paraId="6C52C59B" w14:textId="77777777">
        <w:trPr>
          <w:trHeight w:val="58"/>
        </w:trPr>
        <w:tc>
          <w:tcPr>
            <w:tcW w:w="9637" w:type="dxa"/>
            <w:tcBorders>
              <w:top w:val="single" w:sz="4" w:space="0" w:color="000000"/>
              <w:left w:val="single" w:sz="4" w:space="0" w:color="000000"/>
              <w:bottom w:val="single" w:sz="4" w:space="0" w:color="000000"/>
              <w:right w:val="single" w:sz="4" w:space="0" w:color="000000"/>
            </w:tcBorders>
          </w:tcPr>
          <w:p w14:paraId="3B89EB7A" w14:textId="77777777" w:rsidR="002041E1" w:rsidRDefault="00000000">
            <w:pPr>
              <w:spacing w:line="259" w:lineRule="auto"/>
              <w:ind w:left="0" w:firstLine="0"/>
              <w:jc w:val="left"/>
              <w:rPr>
                <w:sz w:val="22"/>
                <w:szCs w:val="22"/>
              </w:rPr>
            </w:pPr>
            <w:r>
              <w:rPr>
                <w:sz w:val="22"/>
                <w:szCs w:val="22"/>
              </w:rPr>
              <w:t xml:space="preserve">What gets you to the point where you feel like hurting yourself? </w:t>
            </w:r>
          </w:p>
          <w:p w14:paraId="351B6E47" w14:textId="77777777" w:rsidR="002041E1" w:rsidRDefault="00000000">
            <w:pPr>
              <w:spacing w:line="259" w:lineRule="auto"/>
              <w:ind w:left="0" w:firstLine="0"/>
              <w:jc w:val="left"/>
              <w:rPr>
                <w:sz w:val="22"/>
                <w:szCs w:val="22"/>
              </w:rPr>
            </w:pPr>
            <w:r>
              <w:rPr>
                <w:sz w:val="22"/>
                <w:szCs w:val="22"/>
              </w:rPr>
              <w:t xml:space="preserve"> </w:t>
            </w:r>
          </w:p>
          <w:p w14:paraId="78627427" w14:textId="77777777" w:rsidR="002041E1" w:rsidRDefault="00000000">
            <w:pPr>
              <w:numPr>
                <w:ilvl w:val="0"/>
                <w:numId w:val="16"/>
              </w:numPr>
              <w:pBdr>
                <w:top w:val="nil"/>
                <w:left w:val="nil"/>
                <w:bottom w:val="nil"/>
                <w:right w:val="nil"/>
                <w:between w:val="nil"/>
              </w:pBdr>
              <w:spacing w:line="259" w:lineRule="auto"/>
              <w:jc w:val="left"/>
              <w:rPr>
                <w:sz w:val="22"/>
                <w:szCs w:val="22"/>
              </w:rPr>
            </w:pPr>
            <w:r>
              <w:rPr>
                <w:sz w:val="22"/>
                <w:szCs w:val="22"/>
              </w:rPr>
              <w:t xml:space="preserve">When? </w:t>
            </w:r>
          </w:p>
          <w:p w14:paraId="740EFE9E" w14:textId="77777777" w:rsidR="002041E1" w:rsidRDefault="00000000">
            <w:pPr>
              <w:spacing w:line="259" w:lineRule="auto"/>
              <w:ind w:left="0" w:firstLine="0"/>
              <w:jc w:val="left"/>
              <w:rPr>
                <w:sz w:val="22"/>
                <w:szCs w:val="22"/>
              </w:rPr>
            </w:pPr>
            <w:r>
              <w:rPr>
                <w:sz w:val="22"/>
                <w:szCs w:val="22"/>
              </w:rPr>
              <w:t xml:space="preserve"> </w:t>
            </w:r>
          </w:p>
          <w:p w14:paraId="7E4AD660" w14:textId="77777777" w:rsidR="002041E1" w:rsidRDefault="00000000">
            <w:pPr>
              <w:numPr>
                <w:ilvl w:val="0"/>
                <w:numId w:val="18"/>
              </w:numPr>
              <w:spacing w:line="259" w:lineRule="auto"/>
              <w:ind w:hanging="360"/>
              <w:jc w:val="left"/>
              <w:rPr>
                <w:sz w:val="22"/>
                <w:szCs w:val="22"/>
              </w:rPr>
            </w:pPr>
            <w:r>
              <w:rPr>
                <w:sz w:val="22"/>
                <w:szCs w:val="22"/>
              </w:rPr>
              <w:t xml:space="preserve">What? </w:t>
            </w:r>
          </w:p>
          <w:p w14:paraId="180F1F22" w14:textId="77777777" w:rsidR="002041E1" w:rsidRDefault="00000000">
            <w:pPr>
              <w:spacing w:line="259" w:lineRule="auto"/>
              <w:ind w:left="0" w:firstLine="0"/>
              <w:jc w:val="left"/>
              <w:rPr>
                <w:sz w:val="22"/>
                <w:szCs w:val="22"/>
              </w:rPr>
            </w:pPr>
            <w:r>
              <w:rPr>
                <w:sz w:val="22"/>
                <w:szCs w:val="22"/>
              </w:rPr>
              <w:t xml:space="preserve"> </w:t>
            </w:r>
          </w:p>
          <w:p w14:paraId="172A1161" w14:textId="77777777" w:rsidR="002041E1" w:rsidRDefault="00000000">
            <w:pPr>
              <w:numPr>
                <w:ilvl w:val="0"/>
                <w:numId w:val="18"/>
              </w:numPr>
              <w:spacing w:line="259" w:lineRule="auto"/>
              <w:ind w:hanging="360"/>
              <w:jc w:val="left"/>
              <w:rPr>
                <w:sz w:val="22"/>
                <w:szCs w:val="22"/>
              </w:rPr>
            </w:pPr>
            <w:r>
              <w:rPr>
                <w:sz w:val="22"/>
                <w:szCs w:val="22"/>
              </w:rPr>
              <w:t xml:space="preserve">How often? </w:t>
            </w:r>
          </w:p>
          <w:p w14:paraId="43E9684A" w14:textId="77777777" w:rsidR="002041E1" w:rsidRDefault="002041E1">
            <w:pPr>
              <w:spacing w:line="259" w:lineRule="auto"/>
              <w:ind w:left="720" w:firstLine="0"/>
              <w:jc w:val="left"/>
              <w:rPr>
                <w:sz w:val="22"/>
                <w:szCs w:val="22"/>
              </w:rPr>
            </w:pPr>
          </w:p>
        </w:tc>
      </w:tr>
      <w:tr w:rsidR="002041E1" w14:paraId="211B0096" w14:textId="77777777">
        <w:trPr>
          <w:trHeight w:val="1772"/>
        </w:trPr>
        <w:tc>
          <w:tcPr>
            <w:tcW w:w="9637" w:type="dxa"/>
            <w:tcBorders>
              <w:top w:val="single" w:sz="4" w:space="0" w:color="000000"/>
              <w:left w:val="single" w:sz="4" w:space="0" w:color="000000"/>
              <w:bottom w:val="single" w:sz="4" w:space="0" w:color="000000"/>
              <w:right w:val="single" w:sz="4" w:space="0" w:color="000000"/>
            </w:tcBorders>
          </w:tcPr>
          <w:p w14:paraId="3E73CCA3" w14:textId="77777777" w:rsidR="002041E1" w:rsidRDefault="00000000">
            <w:pPr>
              <w:spacing w:line="259" w:lineRule="auto"/>
              <w:ind w:left="0" w:firstLine="0"/>
              <w:jc w:val="left"/>
              <w:rPr>
                <w:sz w:val="22"/>
                <w:szCs w:val="22"/>
              </w:rPr>
            </w:pPr>
            <w:r>
              <w:rPr>
                <w:sz w:val="22"/>
                <w:szCs w:val="22"/>
              </w:rPr>
              <w:t xml:space="preserve">Have you </w:t>
            </w:r>
            <w:r>
              <w:rPr>
                <w:i/>
                <w:sz w:val="22"/>
                <w:szCs w:val="22"/>
              </w:rPr>
              <w:t>ever</w:t>
            </w:r>
            <w:r>
              <w:rPr>
                <w:sz w:val="22"/>
                <w:szCs w:val="22"/>
              </w:rPr>
              <w:t xml:space="preserve"> hurt yourself on purpose? </w:t>
            </w:r>
          </w:p>
          <w:p w14:paraId="7B7E5078" w14:textId="77777777" w:rsidR="002041E1" w:rsidRDefault="00000000">
            <w:pPr>
              <w:spacing w:line="259" w:lineRule="auto"/>
              <w:ind w:left="0" w:firstLine="0"/>
              <w:jc w:val="left"/>
              <w:rPr>
                <w:sz w:val="22"/>
                <w:szCs w:val="22"/>
              </w:rPr>
            </w:pPr>
            <w:r>
              <w:rPr>
                <w:sz w:val="22"/>
                <w:szCs w:val="22"/>
              </w:rPr>
              <w:t xml:space="preserve"> </w:t>
            </w:r>
          </w:p>
          <w:p w14:paraId="37E201D5" w14:textId="77777777" w:rsidR="002041E1" w:rsidRDefault="00000000">
            <w:pPr>
              <w:numPr>
                <w:ilvl w:val="0"/>
                <w:numId w:val="39"/>
              </w:numPr>
              <w:spacing w:line="259" w:lineRule="auto"/>
              <w:ind w:hanging="360"/>
              <w:jc w:val="left"/>
              <w:rPr>
                <w:sz w:val="22"/>
                <w:szCs w:val="22"/>
              </w:rPr>
            </w:pPr>
            <w:r>
              <w:rPr>
                <w:sz w:val="22"/>
                <w:szCs w:val="22"/>
              </w:rPr>
              <w:t xml:space="preserve">When? </w:t>
            </w:r>
          </w:p>
          <w:p w14:paraId="746D1421" w14:textId="77777777" w:rsidR="002041E1" w:rsidRDefault="002041E1">
            <w:pPr>
              <w:spacing w:line="259" w:lineRule="auto"/>
              <w:jc w:val="left"/>
              <w:rPr>
                <w:sz w:val="22"/>
                <w:szCs w:val="22"/>
              </w:rPr>
            </w:pPr>
          </w:p>
          <w:p w14:paraId="17AA2855" w14:textId="77777777" w:rsidR="002041E1" w:rsidRDefault="00000000">
            <w:pPr>
              <w:spacing w:line="259" w:lineRule="auto"/>
              <w:ind w:left="0" w:firstLine="0"/>
              <w:jc w:val="left"/>
              <w:rPr>
                <w:sz w:val="22"/>
                <w:szCs w:val="22"/>
              </w:rPr>
            </w:pPr>
            <w:r>
              <w:rPr>
                <w:sz w:val="22"/>
                <w:szCs w:val="22"/>
              </w:rPr>
              <w:t xml:space="preserve"> </w:t>
            </w:r>
          </w:p>
          <w:p w14:paraId="75D9FF8B" w14:textId="77777777" w:rsidR="002041E1" w:rsidRDefault="00000000">
            <w:pPr>
              <w:numPr>
                <w:ilvl w:val="0"/>
                <w:numId w:val="39"/>
              </w:numPr>
              <w:spacing w:line="259" w:lineRule="auto"/>
              <w:ind w:hanging="360"/>
              <w:jc w:val="left"/>
              <w:rPr>
                <w:sz w:val="22"/>
                <w:szCs w:val="22"/>
              </w:rPr>
            </w:pPr>
            <w:r>
              <w:rPr>
                <w:sz w:val="22"/>
                <w:szCs w:val="22"/>
              </w:rPr>
              <w:t xml:space="preserve">How? </w:t>
            </w:r>
          </w:p>
          <w:p w14:paraId="472D8051" w14:textId="77777777" w:rsidR="002041E1" w:rsidRDefault="002041E1">
            <w:pPr>
              <w:spacing w:line="259" w:lineRule="auto"/>
              <w:jc w:val="left"/>
              <w:rPr>
                <w:sz w:val="22"/>
                <w:szCs w:val="22"/>
              </w:rPr>
            </w:pPr>
          </w:p>
          <w:p w14:paraId="37A070FA" w14:textId="77777777" w:rsidR="002041E1" w:rsidRDefault="002041E1">
            <w:pPr>
              <w:spacing w:line="259" w:lineRule="auto"/>
              <w:ind w:left="720" w:firstLine="0"/>
              <w:jc w:val="left"/>
              <w:rPr>
                <w:sz w:val="22"/>
                <w:szCs w:val="22"/>
              </w:rPr>
            </w:pPr>
          </w:p>
        </w:tc>
      </w:tr>
      <w:tr w:rsidR="002041E1" w14:paraId="63D932B8" w14:textId="77777777">
        <w:trPr>
          <w:trHeight w:val="1783"/>
        </w:trPr>
        <w:tc>
          <w:tcPr>
            <w:tcW w:w="9637" w:type="dxa"/>
            <w:tcBorders>
              <w:top w:val="single" w:sz="4" w:space="0" w:color="000000"/>
              <w:left w:val="single" w:sz="4" w:space="0" w:color="000000"/>
              <w:bottom w:val="single" w:sz="4" w:space="0" w:color="000000"/>
              <w:right w:val="single" w:sz="4" w:space="0" w:color="000000"/>
            </w:tcBorders>
          </w:tcPr>
          <w:p w14:paraId="23F24533" w14:textId="77777777" w:rsidR="002041E1" w:rsidRDefault="00000000">
            <w:pPr>
              <w:spacing w:line="259" w:lineRule="auto"/>
              <w:ind w:left="0" w:firstLine="0"/>
              <w:jc w:val="left"/>
              <w:rPr>
                <w:sz w:val="22"/>
                <w:szCs w:val="22"/>
              </w:rPr>
            </w:pPr>
            <w:r>
              <w:rPr>
                <w:sz w:val="22"/>
                <w:szCs w:val="22"/>
              </w:rPr>
              <w:lastRenderedPageBreak/>
              <w:t xml:space="preserve">Do you think you might hurt yourself on purpose </w:t>
            </w:r>
            <w:r>
              <w:rPr>
                <w:i/>
                <w:sz w:val="22"/>
                <w:szCs w:val="22"/>
              </w:rPr>
              <w:t>today</w:t>
            </w:r>
            <w:r>
              <w:rPr>
                <w:sz w:val="22"/>
                <w:szCs w:val="22"/>
              </w:rPr>
              <w:t xml:space="preserve">? </w:t>
            </w:r>
          </w:p>
          <w:p w14:paraId="20556CAD" w14:textId="77777777" w:rsidR="002041E1" w:rsidRDefault="00000000">
            <w:pPr>
              <w:spacing w:line="259" w:lineRule="auto"/>
              <w:ind w:left="0" w:firstLine="0"/>
              <w:jc w:val="left"/>
              <w:rPr>
                <w:sz w:val="22"/>
                <w:szCs w:val="22"/>
              </w:rPr>
            </w:pPr>
            <w:r>
              <w:rPr>
                <w:sz w:val="22"/>
                <w:szCs w:val="22"/>
              </w:rPr>
              <w:t xml:space="preserve"> </w:t>
            </w:r>
          </w:p>
          <w:p w14:paraId="0836F6B4" w14:textId="77777777" w:rsidR="002041E1" w:rsidRDefault="00000000">
            <w:pPr>
              <w:numPr>
                <w:ilvl w:val="0"/>
                <w:numId w:val="42"/>
              </w:numPr>
              <w:spacing w:line="259" w:lineRule="auto"/>
              <w:ind w:hanging="360"/>
              <w:jc w:val="left"/>
              <w:rPr>
                <w:sz w:val="22"/>
                <w:szCs w:val="22"/>
              </w:rPr>
            </w:pPr>
            <w:r>
              <w:rPr>
                <w:sz w:val="22"/>
                <w:szCs w:val="22"/>
              </w:rPr>
              <w:t xml:space="preserve">When? </w:t>
            </w:r>
          </w:p>
          <w:p w14:paraId="3FA3004D" w14:textId="77777777" w:rsidR="002041E1" w:rsidRDefault="002041E1">
            <w:pPr>
              <w:spacing w:line="259" w:lineRule="auto"/>
              <w:jc w:val="left"/>
              <w:rPr>
                <w:sz w:val="22"/>
                <w:szCs w:val="22"/>
              </w:rPr>
            </w:pPr>
          </w:p>
          <w:p w14:paraId="6B4F6A8E" w14:textId="77777777" w:rsidR="002041E1" w:rsidRDefault="00000000">
            <w:pPr>
              <w:spacing w:line="259" w:lineRule="auto"/>
              <w:ind w:left="0" w:firstLine="0"/>
              <w:jc w:val="left"/>
              <w:rPr>
                <w:sz w:val="22"/>
                <w:szCs w:val="22"/>
              </w:rPr>
            </w:pPr>
            <w:r>
              <w:rPr>
                <w:sz w:val="22"/>
                <w:szCs w:val="22"/>
              </w:rPr>
              <w:t xml:space="preserve"> </w:t>
            </w:r>
          </w:p>
          <w:p w14:paraId="60B7A898" w14:textId="77777777" w:rsidR="002041E1" w:rsidRDefault="00000000">
            <w:pPr>
              <w:numPr>
                <w:ilvl w:val="0"/>
                <w:numId w:val="42"/>
              </w:numPr>
              <w:spacing w:line="259" w:lineRule="auto"/>
              <w:ind w:hanging="360"/>
              <w:jc w:val="left"/>
              <w:rPr>
                <w:sz w:val="22"/>
                <w:szCs w:val="22"/>
              </w:rPr>
            </w:pPr>
            <w:r>
              <w:rPr>
                <w:sz w:val="22"/>
                <w:szCs w:val="22"/>
              </w:rPr>
              <w:t xml:space="preserve">How? </w:t>
            </w:r>
          </w:p>
          <w:p w14:paraId="00CBB55A" w14:textId="77777777" w:rsidR="002041E1" w:rsidRDefault="002041E1">
            <w:pPr>
              <w:spacing w:line="259" w:lineRule="auto"/>
              <w:jc w:val="left"/>
              <w:rPr>
                <w:sz w:val="22"/>
                <w:szCs w:val="22"/>
              </w:rPr>
            </w:pPr>
          </w:p>
          <w:p w14:paraId="21F8E0EA" w14:textId="77777777" w:rsidR="002041E1" w:rsidRDefault="002041E1">
            <w:pPr>
              <w:spacing w:line="259" w:lineRule="auto"/>
              <w:ind w:left="720" w:firstLine="0"/>
              <w:jc w:val="left"/>
              <w:rPr>
                <w:sz w:val="22"/>
                <w:szCs w:val="22"/>
              </w:rPr>
            </w:pPr>
          </w:p>
        </w:tc>
      </w:tr>
      <w:tr w:rsidR="002041E1" w14:paraId="158DCA69" w14:textId="77777777">
        <w:trPr>
          <w:trHeight w:val="6063"/>
        </w:trPr>
        <w:tc>
          <w:tcPr>
            <w:tcW w:w="9637" w:type="dxa"/>
            <w:tcBorders>
              <w:top w:val="single" w:sz="4" w:space="0" w:color="000000"/>
              <w:left w:val="single" w:sz="4" w:space="0" w:color="000000"/>
              <w:bottom w:val="single" w:sz="4" w:space="0" w:color="000000"/>
              <w:right w:val="single" w:sz="4" w:space="0" w:color="000000"/>
            </w:tcBorders>
          </w:tcPr>
          <w:p w14:paraId="1E7BADA7" w14:textId="77777777" w:rsidR="002041E1" w:rsidRDefault="00000000">
            <w:pPr>
              <w:spacing w:line="259" w:lineRule="auto"/>
              <w:ind w:left="0" w:firstLine="0"/>
              <w:jc w:val="left"/>
              <w:rPr>
                <w:sz w:val="22"/>
                <w:szCs w:val="22"/>
              </w:rPr>
            </w:pPr>
            <w:r>
              <w:rPr>
                <w:sz w:val="22"/>
                <w:szCs w:val="22"/>
              </w:rPr>
              <w:t xml:space="preserve">What can I do to help you keep safe? </w:t>
            </w:r>
          </w:p>
          <w:p w14:paraId="09C19193" w14:textId="77777777" w:rsidR="002041E1" w:rsidRDefault="00000000">
            <w:pPr>
              <w:spacing w:line="259" w:lineRule="auto"/>
              <w:ind w:left="0" w:firstLine="0"/>
              <w:jc w:val="left"/>
              <w:rPr>
                <w:sz w:val="22"/>
                <w:szCs w:val="22"/>
              </w:rPr>
            </w:pPr>
            <w:r>
              <w:rPr>
                <w:sz w:val="22"/>
                <w:szCs w:val="22"/>
              </w:rPr>
              <w:t xml:space="preserve"> </w:t>
            </w:r>
          </w:p>
          <w:p w14:paraId="61FA66D4" w14:textId="77777777" w:rsidR="002041E1" w:rsidRDefault="002041E1">
            <w:pPr>
              <w:spacing w:line="259" w:lineRule="auto"/>
              <w:ind w:left="0" w:firstLine="0"/>
              <w:jc w:val="left"/>
              <w:rPr>
                <w:sz w:val="22"/>
                <w:szCs w:val="22"/>
              </w:rPr>
            </w:pPr>
          </w:p>
          <w:p w14:paraId="5E47B638" w14:textId="77777777" w:rsidR="002041E1" w:rsidRDefault="002041E1">
            <w:pPr>
              <w:spacing w:line="259" w:lineRule="auto"/>
              <w:ind w:left="0" w:firstLine="0"/>
              <w:jc w:val="left"/>
              <w:rPr>
                <w:sz w:val="22"/>
                <w:szCs w:val="22"/>
              </w:rPr>
            </w:pPr>
          </w:p>
          <w:p w14:paraId="00266F12" w14:textId="77777777" w:rsidR="002041E1" w:rsidRDefault="002041E1">
            <w:pPr>
              <w:spacing w:line="259" w:lineRule="auto"/>
              <w:ind w:left="0" w:firstLine="0"/>
              <w:jc w:val="left"/>
              <w:rPr>
                <w:sz w:val="22"/>
                <w:szCs w:val="22"/>
              </w:rPr>
            </w:pPr>
          </w:p>
          <w:p w14:paraId="5D7FA828" w14:textId="77777777" w:rsidR="002041E1" w:rsidRDefault="00000000">
            <w:pPr>
              <w:spacing w:line="259" w:lineRule="auto"/>
              <w:ind w:left="0" w:firstLine="0"/>
              <w:jc w:val="left"/>
              <w:rPr>
                <w:sz w:val="22"/>
                <w:szCs w:val="22"/>
              </w:rPr>
            </w:pPr>
            <w:r>
              <w:rPr>
                <w:sz w:val="22"/>
                <w:szCs w:val="22"/>
              </w:rPr>
              <w:t xml:space="preserve">What needs to change so that you won’t feel like hurting yourself so much? </w:t>
            </w:r>
          </w:p>
          <w:p w14:paraId="0562DD3B" w14:textId="77777777" w:rsidR="002041E1" w:rsidRDefault="00000000">
            <w:pPr>
              <w:spacing w:line="259" w:lineRule="auto"/>
              <w:ind w:left="0" w:firstLine="0"/>
              <w:jc w:val="left"/>
              <w:rPr>
                <w:sz w:val="22"/>
                <w:szCs w:val="22"/>
              </w:rPr>
            </w:pPr>
            <w:r>
              <w:rPr>
                <w:sz w:val="22"/>
                <w:szCs w:val="22"/>
              </w:rPr>
              <w:t xml:space="preserve"> </w:t>
            </w:r>
          </w:p>
          <w:p w14:paraId="3CCDC201" w14:textId="77777777" w:rsidR="002041E1" w:rsidRDefault="002041E1">
            <w:pPr>
              <w:spacing w:line="259" w:lineRule="auto"/>
              <w:ind w:left="0" w:firstLine="0"/>
              <w:jc w:val="left"/>
              <w:rPr>
                <w:sz w:val="22"/>
                <w:szCs w:val="22"/>
              </w:rPr>
            </w:pPr>
          </w:p>
          <w:p w14:paraId="3C98623A" w14:textId="77777777" w:rsidR="002041E1" w:rsidRDefault="002041E1">
            <w:pPr>
              <w:spacing w:line="259" w:lineRule="auto"/>
              <w:ind w:left="0" w:firstLine="0"/>
              <w:jc w:val="left"/>
              <w:rPr>
                <w:sz w:val="22"/>
                <w:szCs w:val="22"/>
              </w:rPr>
            </w:pPr>
          </w:p>
          <w:p w14:paraId="3CFD17F2" w14:textId="77777777" w:rsidR="002041E1" w:rsidRDefault="002041E1">
            <w:pPr>
              <w:spacing w:line="259" w:lineRule="auto"/>
              <w:ind w:left="0" w:firstLine="0"/>
              <w:jc w:val="left"/>
              <w:rPr>
                <w:sz w:val="22"/>
                <w:szCs w:val="22"/>
              </w:rPr>
            </w:pPr>
          </w:p>
          <w:p w14:paraId="548C86B0" w14:textId="77777777" w:rsidR="002041E1" w:rsidRDefault="00000000">
            <w:pPr>
              <w:spacing w:line="259" w:lineRule="auto"/>
              <w:ind w:left="0" w:firstLine="0"/>
              <w:jc w:val="left"/>
              <w:rPr>
                <w:sz w:val="22"/>
                <w:szCs w:val="22"/>
              </w:rPr>
            </w:pPr>
            <w:r>
              <w:rPr>
                <w:sz w:val="22"/>
                <w:szCs w:val="22"/>
              </w:rPr>
              <w:t xml:space="preserve">What might help you feel just a little bit better? </w:t>
            </w:r>
          </w:p>
          <w:p w14:paraId="2E17FDBB" w14:textId="77777777" w:rsidR="002041E1" w:rsidRDefault="00000000">
            <w:pPr>
              <w:spacing w:line="259" w:lineRule="auto"/>
              <w:ind w:left="0" w:firstLine="0"/>
              <w:jc w:val="left"/>
              <w:rPr>
                <w:sz w:val="22"/>
                <w:szCs w:val="22"/>
              </w:rPr>
            </w:pPr>
            <w:r>
              <w:rPr>
                <w:sz w:val="22"/>
                <w:szCs w:val="22"/>
              </w:rPr>
              <w:t xml:space="preserve"> </w:t>
            </w:r>
          </w:p>
          <w:p w14:paraId="696DC912" w14:textId="77777777" w:rsidR="002041E1" w:rsidRDefault="002041E1">
            <w:pPr>
              <w:spacing w:line="259" w:lineRule="auto"/>
              <w:ind w:left="0" w:firstLine="0"/>
              <w:jc w:val="left"/>
              <w:rPr>
                <w:sz w:val="22"/>
                <w:szCs w:val="22"/>
              </w:rPr>
            </w:pPr>
          </w:p>
          <w:p w14:paraId="33C7A516" w14:textId="77777777" w:rsidR="002041E1" w:rsidRDefault="002041E1">
            <w:pPr>
              <w:spacing w:line="259" w:lineRule="auto"/>
              <w:ind w:left="0" w:firstLine="0"/>
              <w:jc w:val="left"/>
              <w:rPr>
                <w:sz w:val="22"/>
                <w:szCs w:val="22"/>
              </w:rPr>
            </w:pPr>
          </w:p>
          <w:p w14:paraId="0D1505E7" w14:textId="77777777" w:rsidR="002041E1" w:rsidRDefault="002041E1">
            <w:pPr>
              <w:spacing w:line="259" w:lineRule="auto"/>
              <w:ind w:left="0" w:firstLine="0"/>
              <w:jc w:val="left"/>
              <w:rPr>
                <w:sz w:val="22"/>
                <w:szCs w:val="22"/>
              </w:rPr>
            </w:pPr>
          </w:p>
          <w:p w14:paraId="7A901846" w14:textId="77777777" w:rsidR="002041E1" w:rsidRDefault="00000000">
            <w:pPr>
              <w:spacing w:line="259" w:lineRule="auto"/>
              <w:ind w:left="0" w:firstLine="0"/>
              <w:jc w:val="left"/>
              <w:rPr>
                <w:sz w:val="22"/>
                <w:szCs w:val="22"/>
              </w:rPr>
            </w:pPr>
            <w:r>
              <w:rPr>
                <w:sz w:val="22"/>
                <w:szCs w:val="22"/>
              </w:rPr>
              <w:t xml:space="preserve">What other things help you to cope? </w:t>
            </w:r>
          </w:p>
          <w:p w14:paraId="05003FD3" w14:textId="77777777" w:rsidR="002041E1" w:rsidRDefault="00000000">
            <w:pPr>
              <w:spacing w:line="259" w:lineRule="auto"/>
              <w:ind w:left="0" w:firstLine="0"/>
              <w:jc w:val="left"/>
              <w:rPr>
                <w:sz w:val="22"/>
                <w:szCs w:val="22"/>
              </w:rPr>
            </w:pPr>
            <w:r>
              <w:rPr>
                <w:sz w:val="22"/>
                <w:szCs w:val="22"/>
              </w:rPr>
              <w:t xml:space="preserve"> </w:t>
            </w:r>
          </w:p>
          <w:p w14:paraId="759D4802" w14:textId="77777777" w:rsidR="002041E1" w:rsidRDefault="002041E1">
            <w:pPr>
              <w:spacing w:line="259" w:lineRule="auto"/>
              <w:ind w:left="0" w:firstLine="0"/>
              <w:jc w:val="left"/>
              <w:rPr>
                <w:sz w:val="22"/>
                <w:szCs w:val="22"/>
              </w:rPr>
            </w:pPr>
          </w:p>
          <w:p w14:paraId="2DE06412" w14:textId="77777777" w:rsidR="002041E1" w:rsidRDefault="002041E1">
            <w:pPr>
              <w:spacing w:line="259" w:lineRule="auto"/>
              <w:ind w:left="0" w:firstLine="0"/>
              <w:jc w:val="left"/>
              <w:rPr>
                <w:sz w:val="22"/>
                <w:szCs w:val="22"/>
              </w:rPr>
            </w:pPr>
          </w:p>
          <w:p w14:paraId="146BDD62" w14:textId="77777777" w:rsidR="002041E1" w:rsidRDefault="002041E1">
            <w:pPr>
              <w:spacing w:line="259" w:lineRule="auto"/>
              <w:ind w:left="0" w:firstLine="0"/>
              <w:jc w:val="left"/>
              <w:rPr>
                <w:sz w:val="22"/>
                <w:szCs w:val="22"/>
              </w:rPr>
            </w:pPr>
          </w:p>
          <w:p w14:paraId="0918C016" w14:textId="77777777" w:rsidR="002041E1" w:rsidRDefault="002041E1">
            <w:pPr>
              <w:spacing w:line="259" w:lineRule="auto"/>
              <w:ind w:left="0" w:firstLine="0"/>
              <w:jc w:val="left"/>
              <w:rPr>
                <w:sz w:val="22"/>
                <w:szCs w:val="22"/>
              </w:rPr>
            </w:pPr>
          </w:p>
        </w:tc>
      </w:tr>
    </w:tbl>
    <w:p w14:paraId="7B9ADD61" w14:textId="77777777" w:rsidR="002041E1" w:rsidRDefault="002041E1">
      <w:pPr>
        <w:spacing w:after="0" w:line="259" w:lineRule="auto"/>
        <w:ind w:left="0" w:firstLine="0"/>
        <w:rPr>
          <w:sz w:val="22"/>
          <w:szCs w:val="22"/>
        </w:rPr>
      </w:pPr>
    </w:p>
    <w:tbl>
      <w:tblPr>
        <w:tblStyle w:val="af7"/>
        <w:tblW w:w="9637"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7"/>
      </w:tblGrid>
      <w:tr w:rsidR="002041E1" w14:paraId="50F5769F" w14:textId="77777777">
        <w:trPr>
          <w:trHeight w:val="283"/>
        </w:trPr>
        <w:tc>
          <w:tcPr>
            <w:tcW w:w="9637" w:type="dxa"/>
            <w:tcBorders>
              <w:top w:val="single" w:sz="4" w:space="0" w:color="000000"/>
              <w:left w:val="single" w:sz="4" w:space="0" w:color="000000"/>
              <w:bottom w:val="single" w:sz="4" w:space="0" w:color="000000"/>
              <w:right w:val="single" w:sz="4" w:space="0" w:color="000000"/>
            </w:tcBorders>
            <w:shd w:val="clear" w:color="auto" w:fill="0070C0"/>
          </w:tcPr>
          <w:p w14:paraId="7F2BDE20" w14:textId="77777777" w:rsidR="002041E1" w:rsidRDefault="00000000">
            <w:pPr>
              <w:spacing w:line="259" w:lineRule="auto"/>
              <w:ind w:left="0" w:right="68" w:firstLine="0"/>
              <w:jc w:val="center"/>
              <w:rPr>
                <w:sz w:val="22"/>
                <w:szCs w:val="22"/>
              </w:rPr>
            </w:pPr>
            <w:r>
              <w:rPr>
                <w:b/>
                <w:color w:val="FFFFFF"/>
                <w:sz w:val="22"/>
                <w:szCs w:val="22"/>
              </w:rPr>
              <w:t xml:space="preserve">Suicide </w:t>
            </w:r>
          </w:p>
        </w:tc>
      </w:tr>
      <w:tr w:rsidR="002041E1" w14:paraId="298A7056" w14:textId="77777777">
        <w:trPr>
          <w:trHeight w:val="1391"/>
        </w:trPr>
        <w:tc>
          <w:tcPr>
            <w:tcW w:w="9637" w:type="dxa"/>
            <w:tcBorders>
              <w:top w:val="single" w:sz="4" w:space="0" w:color="000000"/>
              <w:left w:val="single" w:sz="4" w:space="0" w:color="000000"/>
              <w:bottom w:val="single" w:sz="4" w:space="0" w:color="000000"/>
              <w:right w:val="single" w:sz="4" w:space="0" w:color="000000"/>
            </w:tcBorders>
          </w:tcPr>
          <w:p w14:paraId="73D49B7C" w14:textId="77777777" w:rsidR="002041E1" w:rsidRDefault="00000000">
            <w:pPr>
              <w:spacing w:line="259" w:lineRule="auto"/>
              <w:ind w:left="0" w:firstLine="0"/>
              <w:jc w:val="left"/>
              <w:rPr>
                <w:sz w:val="22"/>
                <w:szCs w:val="22"/>
              </w:rPr>
            </w:pPr>
            <w:r>
              <w:rPr>
                <w:sz w:val="22"/>
                <w:szCs w:val="22"/>
              </w:rPr>
              <w:t xml:space="preserve"> </w:t>
            </w:r>
          </w:p>
          <w:p w14:paraId="3E5DC933" w14:textId="77777777" w:rsidR="002041E1" w:rsidRDefault="00000000">
            <w:pPr>
              <w:ind w:left="0" w:right="64" w:firstLine="0"/>
              <w:rPr>
                <w:sz w:val="22"/>
                <w:szCs w:val="22"/>
              </w:rPr>
            </w:pPr>
            <w:r>
              <w:rPr>
                <w:sz w:val="22"/>
                <w:szCs w:val="22"/>
              </w:rPr>
              <w:t xml:space="preserve">‘Sometimes, when some young people feel really sad or desperate, they might wish they weren’t alive anymore. Sometimes they might think about killing themselves. It doesn’t mean they are a bad person, but they might need help with their feelings.’ </w:t>
            </w:r>
          </w:p>
          <w:p w14:paraId="2EFC8BC2" w14:textId="77777777" w:rsidR="002041E1" w:rsidRDefault="00000000">
            <w:pPr>
              <w:spacing w:line="259" w:lineRule="auto"/>
              <w:ind w:left="0" w:firstLine="0"/>
              <w:jc w:val="left"/>
              <w:rPr>
                <w:sz w:val="22"/>
                <w:szCs w:val="22"/>
              </w:rPr>
            </w:pPr>
            <w:r>
              <w:rPr>
                <w:sz w:val="22"/>
                <w:szCs w:val="22"/>
              </w:rPr>
              <w:t xml:space="preserve"> </w:t>
            </w:r>
          </w:p>
        </w:tc>
      </w:tr>
    </w:tbl>
    <w:p w14:paraId="3F046B6F" w14:textId="77777777" w:rsidR="002041E1" w:rsidRDefault="002041E1">
      <w:pPr>
        <w:tabs>
          <w:tab w:val="left" w:pos="4421"/>
        </w:tabs>
        <w:ind w:left="0" w:firstLine="0"/>
        <w:rPr>
          <w:sz w:val="22"/>
          <w:szCs w:val="22"/>
        </w:rPr>
      </w:pPr>
    </w:p>
    <w:tbl>
      <w:tblPr>
        <w:tblStyle w:val="af8"/>
        <w:tblW w:w="9637"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7"/>
      </w:tblGrid>
      <w:tr w:rsidR="002041E1" w14:paraId="1A5659EB" w14:textId="77777777">
        <w:trPr>
          <w:trHeight w:val="5869"/>
        </w:trPr>
        <w:tc>
          <w:tcPr>
            <w:tcW w:w="9637" w:type="dxa"/>
            <w:tcBorders>
              <w:top w:val="single" w:sz="4" w:space="0" w:color="000000"/>
              <w:left w:val="single" w:sz="4" w:space="0" w:color="000000"/>
              <w:bottom w:val="single" w:sz="4" w:space="0" w:color="000000"/>
              <w:right w:val="single" w:sz="4" w:space="0" w:color="000000"/>
            </w:tcBorders>
          </w:tcPr>
          <w:p w14:paraId="279A5326" w14:textId="77777777" w:rsidR="002041E1" w:rsidRDefault="00000000">
            <w:pPr>
              <w:spacing w:line="259" w:lineRule="auto"/>
              <w:ind w:left="0" w:firstLine="0"/>
              <w:jc w:val="left"/>
              <w:rPr>
                <w:sz w:val="22"/>
                <w:szCs w:val="22"/>
              </w:rPr>
            </w:pPr>
            <w:r>
              <w:rPr>
                <w:sz w:val="22"/>
                <w:szCs w:val="22"/>
              </w:rPr>
              <w:lastRenderedPageBreak/>
              <w:t xml:space="preserve">Do you get </w:t>
            </w:r>
            <w:r>
              <w:rPr>
                <w:i/>
                <w:sz w:val="22"/>
                <w:szCs w:val="22"/>
              </w:rPr>
              <w:t>thoughts</w:t>
            </w:r>
            <w:r>
              <w:rPr>
                <w:sz w:val="22"/>
                <w:szCs w:val="22"/>
              </w:rPr>
              <w:t xml:space="preserve"> about killing yourself? </w:t>
            </w:r>
          </w:p>
          <w:p w14:paraId="667499C4" w14:textId="77777777" w:rsidR="002041E1" w:rsidRDefault="00000000">
            <w:pPr>
              <w:spacing w:line="259" w:lineRule="auto"/>
              <w:ind w:left="0" w:firstLine="0"/>
              <w:jc w:val="left"/>
              <w:rPr>
                <w:sz w:val="22"/>
                <w:szCs w:val="22"/>
              </w:rPr>
            </w:pPr>
            <w:r>
              <w:rPr>
                <w:sz w:val="22"/>
                <w:szCs w:val="22"/>
              </w:rPr>
              <w:t xml:space="preserve"> </w:t>
            </w:r>
          </w:p>
          <w:p w14:paraId="223BE08D" w14:textId="77777777" w:rsidR="002041E1" w:rsidRDefault="00000000">
            <w:pPr>
              <w:spacing w:line="259" w:lineRule="auto"/>
              <w:ind w:left="0" w:firstLine="0"/>
              <w:jc w:val="left"/>
              <w:rPr>
                <w:sz w:val="22"/>
                <w:szCs w:val="22"/>
              </w:rPr>
            </w:pPr>
            <w:r>
              <w:rPr>
                <w:sz w:val="22"/>
                <w:szCs w:val="22"/>
              </w:rPr>
              <w:t xml:space="preserve">When? </w:t>
            </w:r>
          </w:p>
          <w:p w14:paraId="6E224DB9" w14:textId="77777777" w:rsidR="002041E1" w:rsidRDefault="00000000">
            <w:pPr>
              <w:spacing w:line="259" w:lineRule="auto"/>
              <w:ind w:left="0" w:firstLine="0"/>
              <w:jc w:val="left"/>
              <w:rPr>
                <w:sz w:val="22"/>
                <w:szCs w:val="22"/>
              </w:rPr>
            </w:pPr>
            <w:r>
              <w:rPr>
                <w:sz w:val="22"/>
                <w:szCs w:val="22"/>
              </w:rPr>
              <w:t xml:space="preserve"> </w:t>
            </w:r>
          </w:p>
          <w:p w14:paraId="350C9D81" w14:textId="77777777" w:rsidR="002041E1" w:rsidRDefault="00000000">
            <w:pPr>
              <w:spacing w:line="259" w:lineRule="auto"/>
              <w:ind w:left="0" w:firstLine="0"/>
              <w:jc w:val="left"/>
              <w:rPr>
                <w:sz w:val="22"/>
                <w:szCs w:val="22"/>
              </w:rPr>
            </w:pPr>
            <w:r>
              <w:rPr>
                <w:sz w:val="22"/>
                <w:szCs w:val="22"/>
              </w:rPr>
              <w:t xml:space="preserve"> </w:t>
            </w:r>
          </w:p>
          <w:p w14:paraId="40033BE6" w14:textId="77777777" w:rsidR="002041E1" w:rsidRDefault="00000000">
            <w:pPr>
              <w:spacing w:line="259" w:lineRule="auto"/>
              <w:ind w:left="0" w:firstLine="0"/>
              <w:jc w:val="left"/>
              <w:rPr>
                <w:sz w:val="22"/>
                <w:szCs w:val="22"/>
              </w:rPr>
            </w:pPr>
            <w:r>
              <w:rPr>
                <w:sz w:val="22"/>
                <w:szCs w:val="22"/>
              </w:rPr>
              <w:t xml:space="preserve">What? </w:t>
            </w:r>
          </w:p>
          <w:p w14:paraId="571DBED2" w14:textId="77777777" w:rsidR="002041E1" w:rsidRDefault="00000000">
            <w:pPr>
              <w:spacing w:line="259" w:lineRule="auto"/>
              <w:ind w:left="0" w:firstLine="0"/>
              <w:jc w:val="left"/>
              <w:rPr>
                <w:sz w:val="22"/>
                <w:szCs w:val="22"/>
              </w:rPr>
            </w:pPr>
            <w:r>
              <w:rPr>
                <w:sz w:val="22"/>
                <w:szCs w:val="22"/>
              </w:rPr>
              <w:t xml:space="preserve"> </w:t>
            </w:r>
          </w:p>
          <w:p w14:paraId="2B2E5715" w14:textId="77777777" w:rsidR="002041E1" w:rsidRDefault="00000000">
            <w:pPr>
              <w:spacing w:line="259" w:lineRule="auto"/>
              <w:ind w:left="0" w:firstLine="0"/>
              <w:jc w:val="left"/>
              <w:rPr>
                <w:sz w:val="22"/>
                <w:szCs w:val="22"/>
              </w:rPr>
            </w:pPr>
            <w:r>
              <w:rPr>
                <w:sz w:val="22"/>
                <w:szCs w:val="22"/>
              </w:rPr>
              <w:t xml:space="preserve"> </w:t>
            </w:r>
          </w:p>
          <w:p w14:paraId="2BCF7D79" w14:textId="77777777" w:rsidR="002041E1" w:rsidRDefault="00000000">
            <w:pPr>
              <w:spacing w:line="259" w:lineRule="auto"/>
              <w:ind w:left="0" w:firstLine="0"/>
              <w:jc w:val="left"/>
              <w:rPr>
                <w:sz w:val="22"/>
                <w:szCs w:val="22"/>
              </w:rPr>
            </w:pPr>
            <w:r>
              <w:rPr>
                <w:sz w:val="22"/>
                <w:szCs w:val="22"/>
              </w:rPr>
              <w:t xml:space="preserve">How often? </w:t>
            </w:r>
          </w:p>
          <w:p w14:paraId="520D5150" w14:textId="77777777" w:rsidR="002041E1" w:rsidRDefault="00000000">
            <w:pPr>
              <w:spacing w:line="259" w:lineRule="auto"/>
              <w:ind w:left="0" w:firstLine="0"/>
              <w:jc w:val="left"/>
              <w:rPr>
                <w:sz w:val="22"/>
                <w:szCs w:val="22"/>
              </w:rPr>
            </w:pPr>
            <w:r>
              <w:rPr>
                <w:sz w:val="22"/>
                <w:szCs w:val="22"/>
              </w:rPr>
              <w:t xml:space="preserve"> </w:t>
            </w:r>
          </w:p>
          <w:p w14:paraId="63F55967" w14:textId="77777777" w:rsidR="002041E1" w:rsidRDefault="002041E1">
            <w:pPr>
              <w:spacing w:line="259" w:lineRule="auto"/>
              <w:ind w:left="0" w:firstLine="0"/>
              <w:jc w:val="left"/>
              <w:rPr>
                <w:sz w:val="22"/>
                <w:szCs w:val="22"/>
              </w:rPr>
            </w:pPr>
          </w:p>
          <w:p w14:paraId="5673C179" w14:textId="77777777" w:rsidR="002041E1" w:rsidRDefault="00000000">
            <w:pPr>
              <w:spacing w:line="259" w:lineRule="auto"/>
              <w:ind w:left="0" w:firstLine="0"/>
              <w:jc w:val="left"/>
              <w:rPr>
                <w:sz w:val="22"/>
                <w:szCs w:val="22"/>
              </w:rPr>
            </w:pPr>
            <w:r>
              <w:rPr>
                <w:sz w:val="22"/>
                <w:szCs w:val="22"/>
              </w:rPr>
              <w:t xml:space="preserve">Do you ever </w:t>
            </w:r>
            <w:r>
              <w:rPr>
                <w:i/>
                <w:sz w:val="22"/>
                <w:szCs w:val="22"/>
              </w:rPr>
              <w:t>feel</w:t>
            </w:r>
            <w:r>
              <w:rPr>
                <w:sz w:val="22"/>
                <w:szCs w:val="22"/>
              </w:rPr>
              <w:t xml:space="preserve"> like killing yourself? </w:t>
            </w:r>
          </w:p>
          <w:p w14:paraId="31D21EDE" w14:textId="77777777" w:rsidR="002041E1" w:rsidRDefault="00000000">
            <w:pPr>
              <w:spacing w:line="259" w:lineRule="auto"/>
              <w:ind w:left="0" w:firstLine="0"/>
              <w:jc w:val="left"/>
              <w:rPr>
                <w:sz w:val="22"/>
                <w:szCs w:val="22"/>
              </w:rPr>
            </w:pPr>
            <w:r>
              <w:rPr>
                <w:sz w:val="22"/>
                <w:szCs w:val="22"/>
              </w:rPr>
              <w:t xml:space="preserve"> </w:t>
            </w:r>
          </w:p>
          <w:p w14:paraId="64F6F14E" w14:textId="77777777" w:rsidR="002041E1" w:rsidRDefault="00000000">
            <w:pPr>
              <w:spacing w:line="259" w:lineRule="auto"/>
              <w:ind w:left="0" w:firstLine="0"/>
              <w:jc w:val="left"/>
              <w:rPr>
                <w:sz w:val="22"/>
                <w:szCs w:val="22"/>
              </w:rPr>
            </w:pPr>
            <w:r>
              <w:rPr>
                <w:sz w:val="22"/>
                <w:szCs w:val="22"/>
              </w:rPr>
              <w:t xml:space="preserve">When? </w:t>
            </w:r>
          </w:p>
          <w:p w14:paraId="70942230" w14:textId="77777777" w:rsidR="002041E1" w:rsidRDefault="00000000">
            <w:pPr>
              <w:spacing w:line="259" w:lineRule="auto"/>
              <w:ind w:left="0" w:firstLine="0"/>
              <w:jc w:val="left"/>
              <w:rPr>
                <w:sz w:val="22"/>
                <w:szCs w:val="22"/>
              </w:rPr>
            </w:pPr>
            <w:r>
              <w:rPr>
                <w:sz w:val="22"/>
                <w:szCs w:val="22"/>
              </w:rPr>
              <w:t xml:space="preserve"> </w:t>
            </w:r>
          </w:p>
          <w:p w14:paraId="7DF07801" w14:textId="77777777" w:rsidR="002041E1" w:rsidRDefault="00000000">
            <w:pPr>
              <w:spacing w:line="259" w:lineRule="auto"/>
              <w:ind w:left="0" w:firstLine="0"/>
              <w:jc w:val="left"/>
              <w:rPr>
                <w:sz w:val="22"/>
                <w:szCs w:val="22"/>
              </w:rPr>
            </w:pPr>
            <w:r>
              <w:rPr>
                <w:sz w:val="22"/>
                <w:szCs w:val="22"/>
              </w:rPr>
              <w:t xml:space="preserve"> </w:t>
            </w:r>
          </w:p>
          <w:p w14:paraId="0D38C636" w14:textId="77777777" w:rsidR="002041E1" w:rsidRDefault="00000000">
            <w:pPr>
              <w:spacing w:line="259" w:lineRule="auto"/>
              <w:ind w:left="0" w:firstLine="0"/>
              <w:jc w:val="left"/>
              <w:rPr>
                <w:sz w:val="22"/>
                <w:szCs w:val="22"/>
              </w:rPr>
            </w:pPr>
            <w:r>
              <w:rPr>
                <w:sz w:val="22"/>
                <w:szCs w:val="22"/>
              </w:rPr>
              <w:t xml:space="preserve">What? </w:t>
            </w:r>
          </w:p>
          <w:p w14:paraId="5618C53B" w14:textId="77777777" w:rsidR="002041E1" w:rsidRDefault="00000000">
            <w:pPr>
              <w:spacing w:line="259" w:lineRule="auto"/>
              <w:ind w:left="0" w:firstLine="0"/>
              <w:jc w:val="left"/>
              <w:rPr>
                <w:sz w:val="22"/>
                <w:szCs w:val="22"/>
              </w:rPr>
            </w:pPr>
            <w:r>
              <w:rPr>
                <w:sz w:val="22"/>
                <w:szCs w:val="22"/>
              </w:rPr>
              <w:t xml:space="preserve"> </w:t>
            </w:r>
          </w:p>
          <w:p w14:paraId="0F534A71" w14:textId="77777777" w:rsidR="002041E1" w:rsidRDefault="00000000">
            <w:pPr>
              <w:spacing w:line="259" w:lineRule="auto"/>
              <w:ind w:left="0" w:firstLine="0"/>
              <w:jc w:val="left"/>
              <w:rPr>
                <w:sz w:val="22"/>
                <w:szCs w:val="22"/>
              </w:rPr>
            </w:pPr>
            <w:r>
              <w:rPr>
                <w:sz w:val="22"/>
                <w:szCs w:val="22"/>
              </w:rPr>
              <w:t xml:space="preserve"> </w:t>
            </w:r>
          </w:p>
          <w:p w14:paraId="095B9B02" w14:textId="77777777" w:rsidR="002041E1" w:rsidRDefault="00000000">
            <w:pPr>
              <w:spacing w:line="259" w:lineRule="auto"/>
              <w:ind w:left="0" w:firstLine="0"/>
              <w:jc w:val="left"/>
              <w:rPr>
                <w:sz w:val="22"/>
                <w:szCs w:val="22"/>
              </w:rPr>
            </w:pPr>
            <w:r>
              <w:rPr>
                <w:sz w:val="22"/>
                <w:szCs w:val="22"/>
              </w:rPr>
              <w:t xml:space="preserve">How often? </w:t>
            </w:r>
          </w:p>
        </w:tc>
      </w:tr>
      <w:tr w:rsidR="002041E1" w14:paraId="56AA40F9" w14:textId="77777777">
        <w:trPr>
          <w:trHeight w:val="2799"/>
        </w:trPr>
        <w:tc>
          <w:tcPr>
            <w:tcW w:w="9637" w:type="dxa"/>
            <w:tcBorders>
              <w:top w:val="single" w:sz="4" w:space="0" w:color="000000"/>
              <w:left w:val="single" w:sz="4" w:space="0" w:color="000000"/>
              <w:bottom w:val="single" w:sz="4" w:space="0" w:color="000000"/>
              <w:right w:val="single" w:sz="4" w:space="0" w:color="000000"/>
            </w:tcBorders>
          </w:tcPr>
          <w:p w14:paraId="7DC45D11" w14:textId="77777777" w:rsidR="002041E1" w:rsidRDefault="00000000">
            <w:pPr>
              <w:spacing w:line="259" w:lineRule="auto"/>
              <w:ind w:left="0" w:firstLine="0"/>
              <w:jc w:val="left"/>
              <w:rPr>
                <w:sz w:val="22"/>
                <w:szCs w:val="22"/>
              </w:rPr>
            </w:pPr>
            <w:r>
              <w:rPr>
                <w:sz w:val="22"/>
                <w:szCs w:val="22"/>
              </w:rPr>
              <w:t xml:space="preserve">Do you ever make </w:t>
            </w:r>
            <w:r>
              <w:rPr>
                <w:i/>
                <w:sz w:val="22"/>
                <w:szCs w:val="22"/>
              </w:rPr>
              <w:t>plans</w:t>
            </w:r>
            <w:r>
              <w:rPr>
                <w:sz w:val="22"/>
                <w:szCs w:val="22"/>
              </w:rPr>
              <w:t xml:space="preserve"> to kill yourself? </w:t>
            </w:r>
          </w:p>
          <w:p w14:paraId="71334710" w14:textId="77777777" w:rsidR="002041E1" w:rsidRDefault="00000000">
            <w:pPr>
              <w:spacing w:line="259" w:lineRule="auto"/>
              <w:ind w:left="0" w:firstLine="0"/>
              <w:jc w:val="left"/>
              <w:rPr>
                <w:sz w:val="22"/>
                <w:szCs w:val="22"/>
              </w:rPr>
            </w:pPr>
            <w:r>
              <w:rPr>
                <w:sz w:val="22"/>
                <w:szCs w:val="22"/>
              </w:rPr>
              <w:t xml:space="preserve"> </w:t>
            </w:r>
          </w:p>
          <w:p w14:paraId="573A349C" w14:textId="77777777" w:rsidR="002041E1" w:rsidRDefault="00000000">
            <w:pPr>
              <w:spacing w:line="259" w:lineRule="auto"/>
              <w:ind w:left="0" w:firstLine="0"/>
              <w:jc w:val="left"/>
              <w:rPr>
                <w:sz w:val="22"/>
                <w:szCs w:val="22"/>
              </w:rPr>
            </w:pPr>
            <w:r>
              <w:rPr>
                <w:sz w:val="22"/>
                <w:szCs w:val="22"/>
              </w:rPr>
              <w:t xml:space="preserve">When? </w:t>
            </w:r>
          </w:p>
          <w:p w14:paraId="6F0131FD" w14:textId="77777777" w:rsidR="002041E1" w:rsidRDefault="00000000">
            <w:pPr>
              <w:spacing w:line="259" w:lineRule="auto"/>
              <w:ind w:left="0" w:firstLine="0"/>
              <w:jc w:val="left"/>
              <w:rPr>
                <w:sz w:val="22"/>
                <w:szCs w:val="22"/>
              </w:rPr>
            </w:pPr>
            <w:r>
              <w:rPr>
                <w:sz w:val="22"/>
                <w:szCs w:val="22"/>
              </w:rPr>
              <w:t xml:space="preserve"> </w:t>
            </w:r>
          </w:p>
          <w:p w14:paraId="1BE7B7A4" w14:textId="77777777" w:rsidR="002041E1" w:rsidRDefault="00000000">
            <w:pPr>
              <w:spacing w:line="259" w:lineRule="auto"/>
              <w:ind w:left="0" w:firstLine="0"/>
              <w:jc w:val="left"/>
              <w:rPr>
                <w:sz w:val="22"/>
                <w:szCs w:val="22"/>
              </w:rPr>
            </w:pPr>
            <w:r>
              <w:rPr>
                <w:sz w:val="22"/>
                <w:szCs w:val="22"/>
              </w:rPr>
              <w:t xml:space="preserve"> </w:t>
            </w:r>
          </w:p>
          <w:p w14:paraId="237CC474" w14:textId="77777777" w:rsidR="002041E1" w:rsidRDefault="00000000">
            <w:pPr>
              <w:spacing w:line="259" w:lineRule="auto"/>
              <w:ind w:left="0" w:firstLine="0"/>
              <w:jc w:val="left"/>
              <w:rPr>
                <w:sz w:val="22"/>
                <w:szCs w:val="22"/>
              </w:rPr>
            </w:pPr>
            <w:r>
              <w:rPr>
                <w:sz w:val="22"/>
                <w:szCs w:val="22"/>
              </w:rPr>
              <w:t xml:space="preserve">What? </w:t>
            </w:r>
          </w:p>
          <w:p w14:paraId="048960A0" w14:textId="77777777" w:rsidR="002041E1" w:rsidRDefault="00000000">
            <w:pPr>
              <w:spacing w:line="259" w:lineRule="auto"/>
              <w:ind w:left="0" w:firstLine="0"/>
              <w:jc w:val="left"/>
              <w:rPr>
                <w:sz w:val="22"/>
                <w:szCs w:val="22"/>
              </w:rPr>
            </w:pPr>
            <w:r>
              <w:rPr>
                <w:sz w:val="22"/>
                <w:szCs w:val="22"/>
              </w:rPr>
              <w:t xml:space="preserve"> </w:t>
            </w:r>
          </w:p>
          <w:p w14:paraId="254C7C5F" w14:textId="77777777" w:rsidR="002041E1" w:rsidRDefault="00000000">
            <w:pPr>
              <w:spacing w:line="259" w:lineRule="auto"/>
              <w:ind w:left="0" w:firstLine="0"/>
              <w:jc w:val="left"/>
              <w:rPr>
                <w:sz w:val="22"/>
                <w:szCs w:val="22"/>
              </w:rPr>
            </w:pPr>
            <w:r>
              <w:rPr>
                <w:sz w:val="22"/>
                <w:szCs w:val="22"/>
              </w:rPr>
              <w:t xml:space="preserve"> </w:t>
            </w:r>
          </w:p>
          <w:p w14:paraId="024BFC5E" w14:textId="77777777" w:rsidR="002041E1" w:rsidRDefault="00000000">
            <w:pPr>
              <w:spacing w:line="259" w:lineRule="auto"/>
              <w:ind w:left="0" w:firstLine="0"/>
              <w:jc w:val="left"/>
              <w:rPr>
                <w:sz w:val="22"/>
                <w:szCs w:val="22"/>
              </w:rPr>
            </w:pPr>
            <w:r>
              <w:rPr>
                <w:sz w:val="22"/>
                <w:szCs w:val="22"/>
              </w:rPr>
              <w:t xml:space="preserve">How often? </w:t>
            </w:r>
          </w:p>
          <w:p w14:paraId="381D49F0" w14:textId="77777777" w:rsidR="002041E1" w:rsidRDefault="00000000">
            <w:pPr>
              <w:spacing w:line="259" w:lineRule="auto"/>
              <w:ind w:left="0" w:firstLine="0"/>
              <w:jc w:val="left"/>
              <w:rPr>
                <w:sz w:val="22"/>
                <w:szCs w:val="22"/>
              </w:rPr>
            </w:pPr>
            <w:r>
              <w:rPr>
                <w:sz w:val="22"/>
                <w:szCs w:val="22"/>
              </w:rPr>
              <w:t xml:space="preserve"> </w:t>
            </w:r>
          </w:p>
        </w:tc>
      </w:tr>
    </w:tbl>
    <w:p w14:paraId="5C8B778F" w14:textId="77777777" w:rsidR="002041E1" w:rsidRDefault="002041E1">
      <w:pPr>
        <w:spacing w:after="241" w:line="259" w:lineRule="auto"/>
        <w:ind w:left="0" w:firstLine="0"/>
        <w:jc w:val="left"/>
        <w:rPr>
          <w:sz w:val="22"/>
          <w:szCs w:val="22"/>
        </w:rPr>
      </w:pPr>
    </w:p>
    <w:tbl>
      <w:tblPr>
        <w:tblStyle w:val="af9"/>
        <w:tblW w:w="9637"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7"/>
      </w:tblGrid>
      <w:tr w:rsidR="002041E1" w14:paraId="76285531" w14:textId="77777777">
        <w:trPr>
          <w:trHeight w:val="283"/>
        </w:trPr>
        <w:tc>
          <w:tcPr>
            <w:tcW w:w="9637" w:type="dxa"/>
            <w:tcBorders>
              <w:top w:val="single" w:sz="4" w:space="0" w:color="000000"/>
              <w:left w:val="single" w:sz="4" w:space="0" w:color="000000"/>
              <w:bottom w:val="single" w:sz="4" w:space="0" w:color="000000"/>
              <w:right w:val="single" w:sz="4" w:space="0" w:color="000000"/>
            </w:tcBorders>
            <w:shd w:val="clear" w:color="auto" w:fill="0070C0"/>
          </w:tcPr>
          <w:p w14:paraId="6D768063" w14:textId="77777777" w:rsidR="002041E1" w:rsidRDefault="00000000">
            <w:pPr>
              <w:spacing w:line="259" w:lineRule="auto"/>
              <w:ind w:left="9" w:firstLine="0"/>
              <w:jc w:val="center"/>
              <w:rPr>
                <w:sz w:val="22"/>
                <w:szCs w:val="22"/>
              </w:rPr>
            </w:pPr>
            <w:r>
              <w:rPr>
                <w:b/>
                <w:color w:val="FFFFFF"/>
                <w:sz w:val="22"/>
                <w:szCs w:val="22"/>
              </w:rPr>
              <w:t xml:space="preserve">Suicide </w:t>
            </w:r>
          </w:p>
        </w:tc>
      </w:tr>
      <w:tr w:rsidR="002041E1" w14:paraId="651A7F25" w14:textId="77777777">
        <w:trPr>
          <w:trHeight w:val="1667"/>
        </w:trPr>
        <w:tc>
          <w:tcPr>
            <w:tcW w:w="9637" w:type="dxa"/>
            <w:tcBorders>
              <w:top w:val="single" w:sz="4" w:space="0" w:color="000000"/>
              <w:left w:val="single" w:sz="4" w:space="0" w:color="000000"/>
              <w:bottom w:val="single" w:sz="4" w:space="0" w:color="000000"/>
              <w:right w:val="single" w:sz="4" w:space="0" w:color="000000"/>
            </w:tcBorders>
          </w:tcPr>
          <w:p w14:paraId="04592321" w14:textId="77777777" w:rsidR="002041E1" w:rsidRDefault="00000000">
            <w:pPr>
              <w:spacing w:line="259" w:lineRule="auto"/>
              <w:ind w:left="0" w:firstLine="0"/>
              <w:jc w:val="left"/>
              <w:rPr>
                <w:sz w:val="22"/>
                <w:szCs w:val="22"/>
              </w:rPr>
            </w:pPr>
            <w:r>
              <w:rPr>
                <w:sz w:val="22"/>
                <w:szCs w:val="22"/>
              </w:rPr>
              <w:t xml:space="preserve">What gets you to the point where you feel like killing yourself? </w:t>
            </w:r>
          </w:p>
          <w:p w14:paraId="6AA552DF" w14:textId="77777777" w:rsidR="002041E1" w:rsidRDefault="00000000">
            <w:pPr>
              <w:spacing w:line="259" w:lineRule="auto"/>
              <w:ind w:left="0" w:firstLine="0"/>
              <w:jc w:val="left"/>
              <w:rPr>
                <w:sz w:val="22"/>
                <w:szCs w:val="22"/>
              </w:rPr>
            </w:pPr>
            <w:r>
              <w:rPr>
                <w:sz w:val="22"/>
                <w:szCs w:val="22"/>
              </w:rPr>
              <w:t xml:space="preserve"> </w:t>
            </w:r>
          </w:p>
          <w:p w14:paraId="63692374" w14:textId="77777777" w:rsidR="002041E1" w:rsidRDefault="00000000">
            <w:pPr>
              <w:spacing w:line="259" w:lineRule="auto"/>
              <w:ind w:left="0" w:firstLine="0"/>
              <w:jc w:val="left"/>
              <w:rPr>
                <w:sz w:val="22"/>
                <w:szCs w:val="22"/>
              </w:rPr>
            </w:pPr>
            <w:r>
              <w:rPr>
                <w:sz w:val="22"/>
                <w:szCs w:val="22"/>
              </w:rPr>
              <w:t xml:space="preserve"> </w:t>
            </w:r>
          </w:p>
          <w:p w14:paraId="53820F4D" w14:textId="77777777" w:rsidR="002041E1" w:rsidRDefault="00000000">
            <w:pPr>
              <w:spacing w:line="259" w:lineRule="auto"/>
              <w:ind w:left="0" w:firstLine="0"/>
              <w:jc w:val="left"/>
              <w:rPr>
                <w:sz w:val="22"/>
                <w:szCs w:val="22"/>
              </w:rPr>
            </w:pPr>
            <w:r>
              <w:rPr>
                <w:sz w:val="22"/>
                <w:szCs w:val="22"/>
              </w:rPr>
              <w:t xml:space="preserve"> </w:t>
            </w:r>
          </w:p>
          <w:p w14:paraId="3F91E7F8" w14:textId="77777777" w:rsidR="002041E1" w:rsidRDefault="00000000">
            <w:pPr>
              <w:spacing w:line="259" w:lineRule="auto"/>
              <w:ind w:left="0" w:firstLine="0"/>
              <w:jc w:val="left"/>
              <w:rPr>
                <w:sz w:val="22"/>
                <w:szCs w:val="22"/>
              </w:rPr>
            </w:pPr>
            <w:r>
              <w:rPr>
                <w:sz w:val="22"/>
                <w:szCs w:val="22"/>
              </w:rPr>
              <w:t xml:space="preserve"> </w:t>
            </w:r>
          </w:p>
          <w:p w14:paraId="5B7CFD9E" w14:textId="77777777" w:rsidR="002041E1" w:rsidRDefault="00000000">
            <w:pPr>
              <w:spacing w:line="259" w:lineRule="auto"/>
              <w:ind w:left="0" w:firstLine="0"/>
              <w:jc w:val="left"/>
              <w:rPr>
                <w:sz w:val="22"/>
                <w:szCs w:val="22"/>
              </w:rPr>
            </w:pPr>
            <w:r>
              <w:rPr>
                <w:sz w:val="22"/>
                <w:szCs w:val="22"/>
              </w:rPr>
              <w:t xml:space="preserve"> </w:t>
            </w:r>
          </w:p>
        </w:tc>
      </w:tr>
      <w:tr w:rsidR="002041E1" w14:paraId="25276B15" w14:textId="77777777">
        <w:trPr>
          <w:trHeight w:val="2906"/>
        </w:trPr>
        <w:tc>
          <w:tcPr>
            <w:tcW w:w="9637" w:type="dxa"/>
            <w:tcBorders>
              <w:top w:val="single" w:sz="4" w:space="0" w:color="000000"/>
              <w:left w:val="single" w:sz="4" w:space="0" w:color="000000"/>
              <w:bottom w:val="single" w:sz="4" w:space="0" w:color="000000"/>
              <w:right w:val="single" w:sz="4" w:space="0" w:color="000000"/>
            </w:tcBorders>
          </w:tcPr>
          <w:p w14:paraId="448CAC19" w14:textId="77777777" w:rsidR="002041E1" w:rsidRDefault="00000000">
            <w:pPr>
              <w:spacing w:line="259" w:lineRule="auto"/>
              <w:ind w:left="0" w:firstLine="0"/>
              <w:jc w:val="left"/>
              <w:rPr>
                <w:sz w:val="22"/>
                <w:szCs w:val="22"/>
              </w:rPr>
            </w:pPr>
            <w:r>
              <w:rPr>
                <w:sz w:val="22"/>
                <w:szCs w:val="22"/>
              </w:rPr>
              <w:t xml:space="preserve">Have you </w:t>
            </w:r>
            <w:r>
              <w:rPr>
                <w:i/>
                <w:sz w:val="22"/>
                <w:szCs w:val="22"/>
              </w:rPr>
              <w:t>ever</w:t>
            </w:r>
            <w:r>
              <w:rPr>
                <w:sz w:val="22"/>
                <w:szCs w:val="22"/>
              </w:rPr>
              <w:t xml:space="preserve"> tried to kill yourself? </w:t>
            </w:r>
          </w:p>
          <w:p w14:paraId="63B30602" w14:textId="77777777" w:rsidR="002041E1" w:rsidRDefault="00000000">
            <w:pPr>
              <w:spacing w:line="259" w:lineRule="auto"/>
              <w:ind w:left="0" w:firstLine="0"/>
              <w:jc w:val="left"/>
              <w:rPr>
                <w:sz w:val="22"/>
                <w:szCs w:val="22"/>
              </w:rPr>
            </w:pPr>
            <w:r>
              <w:rPr>
                <w:sz w:val="22"/>
                <w:szCs w:val="22"/>
              </w:rPr>
              <w:t xml:space="preserve"> </w:t>
            </w:r>
          </w:p>
          <w:p w14:paraId="65FA6D24" w14:textId="77777777" w:rsidR="002041E1" w:rsidRDefault="00000000">
            <w:pPr>
              <w:spacing w:line="259" w:lineRule="auto"/>
              <w:ind w:left="0" w:firstLine="0"/>
              <w:jc w:val="left"/>
              <w:rPr>
                <w:sz w:val="22"/>
                <w:szCs w:val="22"/>
              </w:rPr>
            </w:pPr>
            <w:r>
              <w:rPr>
                <w:sz w:val="22"/>
                <w:szCs w:val="22"/>
              </w:rPr>
              <w:t xml:space="preserve">When? </w:t>
            </w:r>
          </w:p>
          <w:p w14:paraId="5339E5EE" w14:textId="77777777" w:rsidR="002041E1" w:rsidRDefault="00000000">
            <w:pPr>
              <w:spacing w:line="259" w:lineRule="auto"/>
              <w:ind w:left="0" w:firstLine="0"/>
              <w:jc w:val="left"/>
              <w:rPr>
                <w:sz w:val="22"/>
                <w:szCs w:val="22"/>
              </w:rPr>
            </w:pPr>
            <w:r>
              <w:rPr>
                <w:sz w:val="22"/>
                <w:szCs w:val="22"/>
              </w:rPr>
              <w:t xml:space="preserve"> </w:t>
            </w:r>
          </w:p>
          <w:p w14:paraId="6F36ABDB" w14:textId="77777777" w:rsidR="002041E1" w:rsidRDefault="00000000">
            <w:pPr>
              <w:spacing w:line="259" w:lineRule="auto"/>
              <w:ind w:left="0" w:firstLine="0"/>
              <w:jc w:val="left"/>
              <w:rPr>
                <w:sz w:val="22"/>
                <w:szCs w:val="22"/>
              </w:rPr>
            </w:pPr>
            <w:r>
              <w:rPr>
                <w:sz w:val="22"/>
                <w:szCs w:val="22"/>
              </w:rPr>
              <w:t xml:space="preserve"> </w:t>
            </w:r>
          </w:p>
          <w:p w14:paraId="1F6BECF1" w14:textId="77777777" w:rsidR="002041E1" w:rsidRDefault="00000000">
            <w:pPr>
              <w:spacing w:line="259" w:lineRule="auto"/>
              <w:ind w:left="0" w:firstLine="0"/>
              <w:jc w:val="left"/>
              <w:rPr>
                <w:sz w:val="22"/>
                <w:szCs w:val="22"/>
              </w:rPr>
            </w:pPr>
            <w:r>
              <w:rPr>
                <w:sz w:val="22"/>
                <w:szCs w:val="22"/>
              </w:rPr>
              <w:t xml:space="preserve">What? </w:t>
            </w:r>
          </w:p>
          <w:p w14:paraId="0A6DA11C" w14:textId="77777777" w:rsidR="002041E1" w:rsidRDefault="00000000">
            <w:pPr>
              <w:spacing w:line="259" w:lineRule="auto"/>
              <w:ind w:left="0" w:firstLine="0"/>
              <w:jc w:val="left"/>
              <w:rPr>
                <w:sz w:val="22"/>
                <w:szCs w:val="22"/>
              </w:rPr>
            </w:pPr>
            <w:r>
              <w:rPr>
                <w:sz w:val="22"/>
                <w:szCs w:val="22"/>
              </w:rPr>
              <w:t xml:space="preserve"> </w:t>
            </w:r>
          </w:p>
          <w:p w14:paraId="2ACA748F" w14:textId="77777777" w:rsidR="002041E1" w:rsidRDefault="00000000">
            <w:pPr>
              <w:spacing w:line="259" w:lineRule="auto"/>
              <w:ind w:left="0" w:firstLine="0"/>
              <w:jc w:val="left"/>
              <w:rPr>
                <w:sz w:val="22"/>
                <w:szCs w:val="22"/>
              </w:rPr>
            </w:pPr>
            <w:r>
              <w:rPr>
                <w:sz w:val="22"/>
                <w:szCs w:val="22"/>
              </w:rPr>
              <w:t xml:space="preserve"> </w:t>
            </w:r>
          </w:p>
          <w:p w14:paraId="33E64D12" w14:textId="77777777" w:rsidR="002041E1" w:rsidRDefault="00000000">
            <w:pPr>
              <w:spacing w:line="259" w:lineRule="auto"/>
              <w:ind w:left="0" w:firstLine="0"/>
              <w:jc w:val="left"/>
              <w:rPr>
                <w:sz w:val="22"/>
                <w:szCs w:val="22"/>
              </w:rPr>
            </w:pPr>
            <w:r>
              <w:rPr>
                <w:sz w:val="22"/>
                <w:szCs w:val="22"/>
              </w:rPr>
              <w:t xml:space="preserve">How often? </w:t>
            </w:r>
          </w:p>
        </w:tc>
      </w:tr>
      <w:tr w:rsidR="002041E1" w14:paraId="6B95F133" w14:textId="77777777">
        <w:trPr>
          <w:trHeight w:val="2054"/>
        </w:trPr>
        <w:tc>
          <w:tcPr>
            <w:tcW w:w="9637" w:type="dxa"/>
            <w:tcBorders>
              <w:top w:val="single" w:sz="4" w:space="0" w:color="000000"/>
              <w:left w:val="single" w:sz="4" w:space="0" w:color="000000"/>
              <w:bottom w:val="single" w:sz="4" w:space="0" w:color="000000"/>
              <w:right w:val="single" w:sz="4" w:space="0" w:color="000000"/>
            </w:tcBorders>
          </w:tcPr>
          <w:p w14:paraId="7443B94D" w14:textId="77777777" w:rsidR="002041E1" w:rsidRDefault="00000000">
            <w:pPr>
              <w:spacing w:line="259" w:lineRule="auto"/>
              <w:ind w:left="0" w:firstLine="0"/>
              <w:jc w:val="left"/>
              <w:rPr>
                <w:sz w:val="22"/>
                <w:szCs w:val="22"/>
              </w:rPr>
            </w:pPr>
            <w:r>
              <w:rPr>
                <w:i/>
                <w:sz w:val="22"/>
                <w:szCs w:val="22"/>
              </w:rPr>
              <w:lastRenderedPageBreak/>
              <w:t>As you sit with me right now</w:t>
            </w:r>
            <w:r>
              <w:rPr>
                <w:sz w:val="22"/>
                <w:szCs w:val="22"/>
              </w:rPr>
              <w:t xml:space="preserve">, have you got plans to kill yourself? </w:t>
            </w:r>
          </w:p>
          <w:p w14:paraId="6528B369" w14:textId="77777777" w:rsidR="002041E1" w:rsidRDefault="00000000">
            <w:pPr>
              <w:spacing w:line="259" w:lineRule="auto"/>
              <w:ind w:left="0" w:firstLine="0"/>
              <w:jc w:val="left"/>
              <w:rPr>
                <w:sz w:val="22"/>
                <w:szCs w:val="22"/>
              </w:rPr>
            </w:pPr>
            <w:r>
              <w:rPr>
                <w:sz w:val="22"/>
                <w:szCs w:val="22"/>
              </w:rPr>
              <w:t xml:space="preserve"> </w:t>
            </w:r>
          </w:p>
          <w:p w14:paraId="6577A779" w14:textId="77777777" w:rsidR="002041E1" w:rsidRDefault="00000000">
            <w:pPr>
              <w:spacing w:line="259" w:lineRule="auto"/>
              <w:ind w:left="0" w:firstLine="0"/>
              <w:jc w:val="left"/>
              <w:rPr>
                <w:sz w:val="22"/>
                <w:szCs w:val="22"/>
              </w:rPr>
            </w:pPr>
            <w:r>
              <w:rPr>
                <w:sz w:val="22"/>
                <w:szCs w:val="22"/>
              </w:rPr>
              <w:t xml:space="preserve">When? </w:t>
            </w:r>
          </w:p>
          <w:p w14:paraId="3A60AF1D" w14:textId="77777777" w:rsidR="002041E1" w:rsidRDefault="00000000">
            <w:pPr>
              <w:spacing w:line="259" w:lineRule="auto"/>
              <w:ind w:left="0" w:firstLine="0"/>
              <w:jc w:val="left"/>
              <w:rPr>
                <w:sz w:val="22"/>
                <w:szCs w:val="22"/>
              </w:rPr>
            </w:pPr>
            <w:r>
              <w:rPr>
                <w:sz w:val="22"/>
                <w:szCs w:val="22"/>
              </w:rPr>
              <w:t xml:space="preserve"> </w:t>
            </w:r>
          </w:p>
          <w:p w14:paraId="2A2AC36D" w14:textId="77777777" w:rsidR="002041E1" w:rsidRDefault="00000000">
            <w:pPr>
              <w:spacing w:line="259" w:lineRule="auto"/>
              <w:ind w:left="0" w:firstLine="0"/>
              <w:jc w:val="left"/>
              <w:rPr>
                <w:sz w:val="22"/>
                <w:szCs w:val="22"/>
              </w:rPr>
            </w:pPr>
            <w:r>
              <w:rPr>
                <w:sz w:val="22"/>
                <w:szCs w:val="22"/>
              </w:rPr>
              <w:t xml:space="preserve"> </w:t>
            </w:r>
          </w:p>
          <w:p w14:paraId="459808E9" w14:textId="77777777" w:rsidR="002041E1" w:rsidRDefault="00000000">
            <w:pPr>
              <w:spacing w:line="259" w:lineRule="auto"/>
              <w:ind w:left="0" w:firstLine="0"/>
              <w:jc w:val="left"/>
              <w:rPr>
                <w:sz w:val="22"/>
                <w:szCs w:val="22"/>
              </w:rPr>
            </w:pPr>
            <w:r>
              <w:rPr>
                <w:sz w:val="22"/>
                <w:szCs w:val="22"/>
              </w:rPr>
              <w:t xml:space="preserve">How? </w:t>
            </w:r>
          </w:p>
          <w:p w14:paraId="749AA417" w14:textId="77777777" w:rsidR="002041E1" w:rsidRDefault="002041E1">
            <w:pPr>
              <w:spacing w:line="259" w:lineRule="auto"/>
              <w:ind w:left="0" w:firstLine="0"/>
              <w:jc w:val="left"/>
              <w:rPr>
                <w:sz w:val="22"/>
                <w:szCs w:val="22"/>
              </w:rPr>
            </w:pPr>
          </w:p>
        </w:tc>
      </w:tr>
      <w:tr w:rsidR="002041E1" w14:paraId="34EB3722" w14:textId="77777777">
        <w:trPr>
          <w:trHeight w:val="4310"/>
        </w:trPr>
        <w:tc>
          <w:tcPr>
            <w:tcW w:w="9637" w:type="dxa"/>
            <w:tcBorders>
              <w:top w:val="single" w:sz="4" w:space="0" w:color="000000"/>
              <w:left w:val="single" w:sz="4" w:space="0" w:color="000000"/>
              <w:bottom w:val="single" w:sz="4" w:space="0" w:color="000000"/>
              <w:right w:val="single" w:sz="4" w:space="0" w:color="000000"/>
            </w:tcBorders>
          </w:tcPr>
          <w:p w14:paraId="725332A0" w14:textId="77777777" w:rsidR="002041E1" w:rsidRDefault="00000000">
            <w:pPr>
              <w:spacing w:line="259" w:lineRule="auto"/>
              <w:ind w:left="0" w:firstLine="0"/>
              <w:jc w:val="left"/>
              <w:rPr>
                <w:sz w:val="22"/>
                <w:szCs w:val="22"/>
              </w:rPr>
            </w:pPr>
            <w:r>
              <w:rPr>
                <w:sz w:val="22"/>
                <w:szCs w:val="22"/>
              </w:rPr>
              <w:t xml:space="preserve">What can I do to help you keep safe? </w:t>
            </w:r>
          </w:p>
          <w:p w14:paraId="7CCA2320" w14:textId="77777777" w:rsidR="002041E1" w:rsidRDefault="00000000">
            <w:pPr>
              <w:spacing w:line="259" w:lineRule="auto"/>
              <w:ind w:left="0" w:firstLine="0"/>
              <w:jc w:val="left"/>
              <w:rPr>
                <w:sz w:val="22"/>
                <w:szCs w:val="22"/>
              </w:rPr>
            </w:pPr>
            <w:r>
              <w:rPr>
                <w:sz w:val="22"/>
                <w:szCs w:val="22"/>
              </w:rPr>
              <w:t xml:space="preserve"> </w:t>
            </w:r>
          </w:p>
          <w:p w14:paraId="71B27E54" w14:textId="77777777" w:rsidR="002041E1" w:rsidRDefault="00000000">
            <w:pPr>
              <w:spacing w:line="259" w:lineRule="auto"/>
              <w:ind w:left="0" w:firstLine="0"/>
              <w:jc w:val="left"/>
              <w:rPr>
                <w:sz w:val="22"/>
                <w:szCs w:val="22"/>
              </w:rPr>
            </w:pPr>
            <w:r>
              <w:rPr>
                <w:sz w:val="22"/>
                <w:szCs w:val="22"/>
              </w:rPr>
              <w:t xml:space="preserve"> </w:t>
            </w:r>
          </w:p>
          <w:p w14:paraId="67A55885" w14:textId="77777777" w:rsidR="002041E1" w:rsidRDefault="00000000">
            <w:pPr>
              <w:spacing w:line="259" w:lineRule="auto"/>
              <w:ind w:left="0" w:firstLine="0"/>
              <w:jc w:val="left"/>
              <w:rPr>
                <w:sz w:val="22"/>
                <w:szCs w:val="22"/>
              </w:rPr>
            </w:pPr>
            <w:r>
              <w:rPr>
                <w:sz w:val="22"/>
                <w:szCs w:val="22"/>
              </w:rPr>
              <w:t xml:space="preserve"> </w:t>
            </w:r>
          </w:p>
          <w:p w14:paraId="4D41D7D5" w14:textId="77777777" w:rsidR="002041E1" w:rsidRDefault="00000000">
            <w:pPr>
              <w:spacing w:line="259" w:lineRule="auto"/>
              <w:ind w:left="0" w:firstLine="0"/>
              <w:jc w:val="left"/>
              <w:rPr>
                <w:sz w:val="22"/>
                <w:szCs w:val="22"/>
              </w:rPr>
            </w:pPr>
            <w:r>
              <w:rPr>
                <w:sz w:val="22"/>
                <w:szCs w:val="22"/>
              </w:rPr>
              <w:t xml:space="preserve">What needs to change so that you won’t feel like killing yourself? </w:t>
            </w:r>
          </w:p>
          <w:p w14:paraId="7201E755" w14:textId="77777777" w:rsidR="002041E1" w:rsidRDefault="00000000">
            <w:pPr>
              <w:spacing w:line="259" w:lineRule="auto"/>
              <w:ind w:left="0" w:firstLine="0"/>
              <w:jc w:val="left"/>
              <w:rPr>
                <w:sz w:val="22"/>
                <w:szCs w:val="22"/>
              </w:rPr>
            </w:pPr>
            <w:r>
              <w:rPr>
                <w:sz w:val="22"/>
                <w:szCs w:val="22"/>
              </w:rPr>
              <w:t xml:space="preserve"> </w:t>
            </w:r>
          </w:p>
          <w:p w14:paraId="4E14A9BB" w14:textId="77777777" w:rsidR="002041E1" w:rsidRDefault="00000000">
            <w:pPr>
              <w:spacing w:line="259" w:lineRule="auto"/>
              <w:ind w:left="0" w:firstLine="0"/>
              <w:jc w:val="left"/>
              <w:rPr>
                <w:sz w:val="22"/>
                <w:szCs w:val="22"/>
              </w:rPr>
            </w:pPr>
            <w:r>
              <w:rPr>
                <w:sz w:val="22"/>
                <w:szCs w:val="22"/>
              </w:rPr>
              <w:t xml:space="preserve"> </w:t>
            </w:r>
          </w:p>
          <w:p w14:paraId="09C03C89" w14:textId="77777777" w:rsidR="002041E1" w:rsidRDefault="00000000">
            <w:pPr>
              <w:spacing w:line="259" w:lineRule="auto"/>
              <w:ind w:left="0" w:firstLine="0"/>
              <w:jc w:val="left"/>
              <w:rPr>
                <w:sz w:val="22"/>
                <w:szCs w:val="22"/>
              </w:rPr>
            </w:pPr>
            <w:r>
              <w:rPr>
                <w:sz w:val="22"/>
                <w:szCs w:val="22"/>
              </w:rPr>
              <w:t xml:space="preserve"> </w:t>
            </w:r>
          </w:p>
          <w:p w14:paraId="2EDEFFD4" w14:textId="77777777" w:rsidR="002041E1" w:rsidRDefault="00000000">
            <w:pPr>
              <w:spacing w:line="259" w:lineRule="auto"/>
              <w:ind w:left="0" w:firstLine="0"/>
              <w:jc w:val="left"/>
              <w:rPr>
                <w:sz w:val="22"/>
                <w:szCs w:val="22"/>
              </w:rPr>
            </w:pPr>
            <w:r>
              <w:rPr>
                <w:sz w:val="22"/>
                <w:szCs w:val="22"/>
              </w:rPr>
              <w:t xml:space="preserve">What might help you feel just a little bit better? </w:t>
            </w:r>
          </w:p>
          <w:p w14:paraId="3C093A5D" w14:textId="77777777" w:rsidR="002041E1" w:rsidRDefault="00000000">
            <w:pPr>
              <w:spacing w:line="259" w:lineRule="auto"/>
              <w:ind w:left="0" w:firstLine="0"/>
              <w:jc w:val="left"/>
              <w:rPr>
                <w:sz w:val="22"/>
                <w:szCs w:val="22"/>
              </w:rPr>
            </w:pPr>
            <w:r>
              <w:rPr>
                <w:sz w:val="22"/>
                <w:szCs w:val="22"/>
              </w:rPr>
              <w:t xml:space="preserve"> </w:t>
            </w:r>
          </w:p>
          <w:p w14:paraId="4910CD2A" w14:textId="77777777" w:rsidR="002041E1" w:rsidRDefault="00000000">
            <w:pPr>
              <w:spacing w:line="259" w:lineRule="auto"/>
              <w:ind w:left="0" w:firstLine="0"/>
              <w:jc w:val="left"/>
              <w:rPr>
                <w:sz w:val="22"/>
                <w:szCs w:val="22"/>
              </w:rPr>
            </w:pPr>
            <w:r>
              <w:rPr>
                <w:sz w:val="22"/>
                <w:szCs w:val="22"/>
              </w:rPr>
              <w:t xml:space="preserve"> </w:t>
            </w:r>
          </w:p>
          <w:p w14:paraId="249B93C2" w14:textId="77777777" w:rsidR="002041E1" w:rsidRDefault="00000000">
            <w:pPr>
              <w:spacing w:line="259" w:lineRule="auto"/>
              <w:ind w:left="0" w:firstLine="0"/>
              <w:jc w:val="left"/>
              <w:rPr>
                <w:sz w:val="22"/>
                <w:szCs w:val="22"/>
              </w:rPr>
            </w:pPr>
            <w:r>
              <w:rPr>
                <w:sz w:val="22"/>
                <w:szCs w:val="22"/>
              </w:rPr>
              <w:t xml:space="preserve"> </w:t>
            </w:r>
          </w:p>
          <w:p w14:paraId="7F804899" w14:textId="77777777" w:rsidR="002041E1" w:rsidRDefault="00000000">
            <w:pPr>
              <w:spacing w:line="259" w:lineRule="auto"/>
              <w:ind w:left="0" w:firstLine="0"/>
              <w:jc w:val="left"/>
              <w:rPr>
                <w:sz w:val="22"/>
                <w:szCs w:val="22"/>
              </w:rPr>
            </w:pPr>
            <w:r>
              <w:rPr>
                <w:sz w:val="22"/>
                <w:szCs w:val="22"/>
              </w:rPr>
              <w:t xml:space="preserve">What helps you to cope? </w:t>
            </w:r>
          </w:p>
          <w:p w14:paraId="776E0E97" w14:textId="77777777" w:rsidR="002041E1" w:rsidRDefault="002041E1">
            <w:pPr>
              <w:spacing w:line="259" w:lineRule="auto"/>
              <w:ind w:left="0" w:firstLine="0"/>
              <w:jc w:val="left"/>
              <w:rPr>
                <w:sz w:val="22"/>
                <w:szCs w:val="22"/>
              </w:rPr>
            </w:pPr>
          </w:p>
          <w:p w14:paraId="54329E2E" w14:textId="77777777" w:rsidR="002041E1" w:rsidRDefault="00000000">
            <w:pPr>
              <w:spacing w:line="259" w:lineRule="auto"/>
              <w:ind w:left="0" w:firstLine="0"/>
              <w:jc w:val="left"/>
              <w:rPr>
                <w:sz w:val="22"/>
                <w:szCs w:val="22"/>
              </w:rPr>
            </w:pPr>
            <w:r>
              <w:rPr>
                <w:sz w:val="22"/>
                <w:szCs w:val="22"/>
              </w:rPr>
              <w:t xml:space="preserve"> </w:t>
            </w:r>
          </w:p>
        </w:tc>
      </w:tr>
      <w:tr w:rsidR="002041E1" w14:paraId="56D9ED77" w14:textId="77777777">
        <w:trPr>
          <w:trHeight w:val="283"/>
        </w:trPr>
        <w:tc>
          <w:tcPr>
            <w:tcW w:w="9637" w:type="dxa"/>
            <w:tcBorders>
              <w:top w:val="single" w:sz="4" w:space="0" w:color="000000"/>
              <w:left w:val="single" w:sz="4" w:space="0" w:color="000000"/>
              <w:bottom w:val="single" w:sz="4" w:space="0" w:color="000000"/>
              <w:right w:val="single" w:sz="4" w:space="0" w:color="000000"/>
            </w:tcBorders>
            <w:shd w:val="clear" w:color="auto" w:fill="FF3300"/>
          </w:tcPr>
          <w:p w14:paraId="3EAEE6D2" w14:textId="77777777" w:rsidR="002041E1" w:rsidRDefault="00000000">
            <w:pPr>
              <w:spacing w:line="259" w:lineRule="auto"/>
              <w:ind w:left="0" w:right="65" w:firstLine="0"/>
              <w:jc w:val="center"/>
              <w:rPr>
                <w:sz w:val="22"/>
                <w:szCs w:val="22"/>
              </w:rPr>
            </w:pPr>
            <w:r>
              <w:rPr>
                <w:b/>
                <w:color w:val="FFFFFF"/>
                <w:sz w:val="22"/>
                <w:szCs w:val="22"/>
              </w:rPr>
              <w:t xml:space="preserve">Plans to hurt other people or damage property </w:t>
            </w:r>
          </w:p>
        </w:tc>
      </w:tr>
      <w:tr w:rsidR="002041E1" w14:paraId="3C3AFDF9" w14:textId="77777777">
        <w:trPr>
          <w:trHeight w:val="1667"/>
        </w:trPr>
        <w:tc>
          <w:tcPr>
            <w:tcW w:w="9637" w:type="dxa"/>
            <w:tcBorders>
              <w:top w:val="single" w:sz="4" w:space="0" w:color="000000"/>
              <w:left w:val="single" w:sz="4" w:space="0" w:color="000000"/>
              <w:bottom w:val="single" w:sz="4" w:space="0" w:color="000000"/>
              <w:right w:val="single" w:sz="4" w:space="0" w:color="000000"/>
            </w:tcBorders>
          </w:tcPr>
          <w:p w14:paraId="0177CCA5" w14:textId="77777777" w:rsidR="002041E1" w:rsidRDefault="00000000">
            <w:pPr>
              <w:spacing w:line="259" w:lineRule="auto"/>
              <w:ind w:left="0" w:firstLine="0"/>
              <w:jc w:val="left"/>
              <w:rPr>
                <w:sz w:val="22"/>
                <w:szCs w:val="22"/>
              </w:rPr>
            </w:pPr>
            <w:r>
              <w:rPr>
                <w:sz w:val="22"/>
                <w:szCs w:val="22"/>
              </w:rPr>
              <w:t xml:space="preserve">What gets you to the point where you feel like hurting other people or damaging things? </w:t>
            </w:r>
          </w:p>
          <w:p w14:paraId="6BF28452" w14:textId="77777777" w:rsidR="002041E1" w:rsidRDefault="00000000">
            <w:pPr>
              <w:spacing w:line="259" w:lineRule="auto"/>
              <w:ind w:left="0" w:firstLine="0"/>
              <w:jc w:val="left"/>
              <w:rPr>
                <w:sz w:val="22"/>
                <w:szCs w:val="22"/>
              </w:rPr>
            </w:pPr>
            <w:r>
              <w:rPr>
                <w:sz w:val="22"/>
                <w:szCs w:val="22"/>
              </w:rPr>
              <w:t xml:space="preserve"> </w:t>
            </w:r>
          </w:p>
          <w:p w14:paraId="51CB2856" w14:textId="77777777" w:rsidR="002041E1" w:rsidRDefault="002041E1">
            <w:pPr>
              <w:spacing w:line="259" w:lineRule="auto"/>
              <w:ind w:left="0" w:firstLine="0"/>
              <w:jc w:val="left"/>
              <w:rPr>
                <w:sz w:val="22"/>
                <w:szCs w:val="22"/>
              </w:rPr>
            </w:pPr>
          </w:p>
          <w:p w14:paraId="79D75BDB" w14:textId="77777777" w:rsidR="002041E1" w:rsidRDefault="002041E1">
            <w:pPr>
              <w:spacing w:line="259" w:lineRule="auto"/>
              <w:ind w:left="0" w:firstLine="0"/>
              <w:jc w:val="left"/>
              <w:rPr>
                <w:sz w:val="22"/>
                <w:szCs w:val="22"/>
              </w:rPr>
            </w:pPr>
          </w:p>
          <w:p w14:paraId="55EBE0FC" w14:textId="77777777" w:rsidR="002041E1" w:rsidRDefault="00000000">
            <w:pPr>
              <w:spacing w:line="259" w:lineRule="auto"/>
              <w:ind w:left="0" w:firstLine="0"/>
              <w:jc w:val="left"/>
              <w:rPr>
                <w:sz w:val="22"/>
                <w:szCs w:val="22"/>
              </w:rPr>
            </w:pPr>
            <w:r>
              <w:rPr>
                <w:sz w:val="22"/>
                <w:szCs w:val="22"/>
              </w:rPr>
              <w:t xml:space="preserve">Have you </w:t>
            </w:r>
            <w:r>
              <w:rPr>
                <w:i/>
                <w:sz w:val="22"/>
                <w:szCs w:val="22"/>
              </w:rPr>
              <w:t>ever</w:t>
            </w:r>
            <w:r>
              <w:rPr>
                <w:sz w:val="22"/>
                <w:szCs w:val="22"/>
              </w:rPr>
              <w:t xml:space="preserve"> hurt other people or damaged things? </w:t>
            </w:r>
          </w:p>
          <w:p w14:paraId="55230A46" w14:textId="77777777" w:rsidR="002041E1" w:rsidRDefault="00000000">
            <w:pPr>
              <w:spacing w:line="259" w:lineRule="auto"/>
              <w:ind w:left="0" w:firstLine="0"/>
              <w:jc w:val="left"/>
              <w:rPr>
                <w:sz w:val="22"/>
                <w:szCs w:val="22"/>
              </w:rPr>
            </w:pPr>
            <w:r>
              <w:rPr>
                <w:sz w:val="22"/>
                <w:szCs w:val="22"/>
              </w:rPr>
              <w:t xml:space="preserve"> </w:t>
            </w:r>
          </w:p>
          <w:p w14:paraId="3C4DFA65" w14:textId="77777777" w:rsidR="002041E1" w:rsidRDefault="00000000">
            <w:pPr>
              <w:spacing w:line="259" w:lineRule="auto"/>
              <w:ind w:left="0" w:firstLine="0"/>
              <w:jc w:val="left"/>
              <w:rPr>
                <w:sz w:val="22"/>
                <w:szCs w:val="22"/>
              </w:rPr>
            </w:pPr>
            <w:r>
              <w:rPr>
                <w:sz w:val="22"/>
                <w:szCs w:val="22"/>
              </w:rPr>
              <w:t xml:space="preserve">When? </w:t>
            </w:r>
          </w:p>
          <w:p w14:paraId="168BBBCD" w14:textId="77777777" w:rsidR="002041E1" w:rsidRDefault="00000000">
            <w:pPr>
              <w:spacing w:line="259" w:lineRule="auto"/>
              <w:ind w:left="0" w:firstLine="0"/>
              <w:jc w:val="left"/>
              <w:rPr>
                <w:sz w:val="22"/>
                <w:szCs w:val="22"/>
              </w:rPr>
            </w:pPr>
            <w:r>
              <w:rPr>
                <w:sz w:val="22"/>
                <w:szCs w:val="22"/>
              </w:rPr>
              <w:t xml:space="preserve"> </w:t>
            </w:r>
          </w:p>
          <w:p w14:paraId="09B0696A" w14:textId="77777777" w:rsidR="002041E1" w:rsidRDefault="00000000">
            <w:pPr>
              <w:spacing w:line="259" w:lineRule="auto"/>
              <w:ind w:left="0" w:firstLine="0"/>
              <w:jc w:val="left"/>
              <w:rPr>
                <w:sz w:val="22"/>
                <w:szCs w:val="22"/>
              </w:rPr>
            </w:pPr>
            <w:r>
              <w:rPr>
                <w:sz w:val="22"/>
                <w:szCs w:val="22"/>
              </w:rPr>
              <w:t xml:space="preserve"> </w:t>
            </w:r>
          </w:p>
          <w:p w14:paraId="4FC8B4FD" w14:textId="77777777" w:rsidR="002041E1" w:rsidRDefault="00000000">
            <w:pPr>
              <w:spacing w:line="259" w:lineRule="auto"/>
              <w:ind w:left="0" w:firstLine="0"/>
              <w:jc w:val="left"/>
              <w:rPr>
                <w:sz w:val="22"/>
                <w:szCs w:val="22"/>
              </w:rPr>
            </w:pPr>
            <w:r>
              <w:rPr>
                <w:sz w:val="22"/>
                <w:szCs w:val="22"/>
              </w:rPr>
              <w:t xml:space="preserve">What? </w:t>
            </w:r>
          </w:p>
          <w:p w14:paraId="61D43190" w14:textId="77777777" w:rsidR="002041E1" w:rsidRDefault="00000000">
            <w:pPr>
              <w:spacing w:line="259" w:lineRule="auto"/>
              <w:ind w:left="0" w:firstLine="0"/>
              <w:jc w:val="left"/>
              <w:rPr>
                <w:sz w:val="22"/>
                <w:szCs w:val="22"/>
              </w:rPr>
            </w:pPr>
            <w:r>
              <w:rPr>
                <w:sz w:val="22"/>
                <w:szCs w:val="22"/>
              </w:rPr>
              <w:t xml:space="preserve"> </w:t>
            </w:r>
          </w:p>
          <w:p w14:paraId="247E517B" w14:textId="77777777" w:rsidR="002041E1" w:rsidRDefault="00000000">
            <w:pPr>
              <w:spacing w:line="259" w:lineRule="auto"/>
              <w:ind w:left="0" w:firstLine="0"/>
              <w:jc w:val="left"/>
              <w:rPr>
                <w:sz w:val="22"/>
                <w:szCs w:val="22"/>
              </w:rPr>
            </w:pPr>
            <w:r>
              <w:rPr>
                <w:sz w:val="22"/>
                <w:szCs w:val="22"/>
              </w:rPr>
              <w:t xml:space="preserve"> </w:t>
            </w:r>
          </w:p>
          <w:p w14:paraId="1D08B24E" w14:textId="77777777" w:rsidR="002041E1" w:rsidRDefault="00000000">
            <w:pPr>
              <w:spacing w:line="259" w:lineRule="auto"/>
              <w:ind w:left="0" w:firstLine="0"/>
              <w:jc w:val="left"/>
              <w:rPr>
                <w:sz w:val="22"/>
                <w:szCs w:val="22"/>
              </w:rPr>
            </w:pPr>
            <w:r>
              <w:rPr>
                <w:sz w:val="22"/>
                <w:szCs w:val="22"/>
              </w:rPr>
              <w:t xml:space="preserve">How often? </w:t>
            </w:r>
          </w:p>
          <w:p w14:paraId="71AD0CE9" w14:textId="77777777" w:rsidR="002041E1" w:rsidRDefault="002041E1">
            <w:pPr>
              <w:spacing w:line="259" w:lineRule="auto"/>
              <w:ind w:left="0" w:firstLine="0"/>
              <w:jc w:val="left"/>
              <w:rPr>
                <w:sz w:val="22"/>
                <w:szCs w:val="22"/>
              </w:rPr>
            </w:pPr>
          </w:p>
          <w:p w14:paraId="16D537CA" w14:textId="77777777" w:rsidR="002041E1" w:rsidRDefault="00000000">
            <w:pPr>
              <w:spacing w:line="259" w:lineRule="auto"/>
              <w:ind w:left="0" w:firstLine="0"/>
              <w:jc w:val="left"/>
              <w:rPr>
                <w:sz w:val="22"/>
                <w:szCs w:val="22"/>
              </w:rPr>
            </w:pPr>
            <w:r>
              <w:rPr>
                <w:sz w:val="22"/>
                <w:szCs w:val="22"/>
              </w:rPr>
              <w:t xml:space="preserve"> </w:t>
            </w:r>
          </w:p>
          <w:p w14:paraId="0CC9FEA7" w14:textId="77777777" w:rsidR="002041E1" w:rsidRDefault="00000000">
            <w:pPr>
              <w:spacing w:line="259" w:lineRule="auto"/>
              <w:ind w:left="0" w:firstLine="0"/>
              <w:jc w:val="left"/>
              <w:rPr>
                <w:sz w:val="22"/>
                <w:szCs w:val="22"/>
              </w:rPr>
            </w:pPr>
            <w:r>
              <w:rPr>
                <w:sz w:val="22"/>
                <w:szCs w:val="22"/>
              </w:rPr>
              <w:t xml:space="preserve"> </w:t>
            </w:r>
          </w:p>
        </w:tc>
      </w:tr>
      <w:tr w:rsidR="002041E1" w14:paraId="142FA548" w14:textId="77777777">
        <w:trPr>
          <w:trHeight w:val="3190"/>
        </w:trPr>
        <w:tc>
          <w:tcPr>
            <w:tcW w:w="9637" w:type="dxa"/>
            <w:tcBorders>
              <w:top w:val="single" w:sz="4" w:space="0" w:color="000000"/>
              <w:left w:val="single" w:sz="4" w:space="0" w:color="000000"/>
              <w:bottom w:val="single" w:sz="4" w:space="0" w:color="000000"/>
              <w:right w:val="single" w:sz="4" w:space="0" w:color="000000"/>
            </w:tcBorders>
          </w:tcPr>
          <w:p w14:paraId="3E2E00DD" w14:textId="77777777" w:rsidR="002041E1" w:rsidRDefault="00000000">
            <w:pPr>
              <w:spacing w:line="259" w:lineRule="auto"/>
              <w:ind w:left="0" w:firstLine="0"/>
              <w:jc w:val="left"/>
              <w:rPr>
                <w:sz w:val="22"/>
                <w:szCs w:val="22"/>
              </w:rPr>
            </w:pPr>
            <w:r>
              <w:rPr>
                <w:sz w:val="22"/>
                <w:szCs w:val="22"/>
              </w:rPr>
              <w:t xml:space="preserve">Have you </w:t>
            </w:r>
            <w:r>
              <w:rPr>
                <w:i/>
                <w:sz w:val="22"/>
                <w:szCs w:val="22"/>
              </w:rPr>
              <w:t>ever</w:t>
            </w:r>
            <w:r>
              <w:rPr>
                <w:sz w:val="22"/>
                <w:szCs w:val="22"/>
              </w:rPr>
              <w:t xml:space="preserve"> hurt other people or damaged things? </w:t>
            </w:r>
          </w:p>
          <w:p w14:paraId="05E3FC19" w14:textId="77777777" w:rsidR="002041E1" w:rsidRDefault="00000000">
            <w:pPr>
              <w:spacing w:line="259" w:lineRule="auto"/>
              <w:ind w:left="0" w:firstLine="0"/>
              <w:jc w:val="left"/>
              <w:rPr>
                <w:sz w:val="22"/>
                <w:szCs w:val="22"/>
              </w:rPr>
            </w:pPr>
            <w:r>
              <w:rPr>
                <w:sz w:val="22"/>
                <w:szCs w:val="22"/>
              </w:rPr>
              <w:t xml:space="preserve"> </w:t>
            </w:r>
          </w:p>
          <w:p w14:paraId="164B0E72" w14:textId="77777777" w:rsidR="002041E1" w:rsidRDefault="00000000">
            <w:pPr>
              <w:spacing w:line="259" w:lineRule="auto"/>
              <w:ind w:left="0" w:firstLine="0"/>
              <w:jc w:val="left"/>
              <w:rPr>
                <w:sz w:val="22"/>
                <w:szCs w:val="22"/>
              </w:rPr>
            </w:pPr>
            <w:r>
              <w:rPr>
                <w:sz w:val="22"/>
                <w:szCs w:val="22"/>
              </w:rPr>
              <w:t xml:space="preserve">When? </w:t>
            </w:r>
          </w:p>
          <w:p w14:paraId="5875EA34" w14:textId="77777777" w:rsidR="002041E1" w:rsidRDefault="00000000">
            <w:pPr>
              <w:spacing w:line="259" w:lineRule="auto"/>
              <w:ind w:left="0" w:firstLine="0"/>
              <w:jc w:val="left"/>
              <w:rPr>
                <w:sz w:val="22"/>
                <w:szCs w:val="22"/>
              </w:rPr>
            </w:pPr>
            <w:r>
              <w:rPr>
                <w:sz w:val="22"/>
                <w:szCs w:val="22"/>
              </w:rPr>
              <w:t xml:space="preserve"> </w:t>
            </w:r>
          </w:p>
          <w:p w14:paraId="3EA6AEF9" w14:textId="77777777" w:rsidR="002041E1" w:rsidRDefault="00000000">
            <w:pPr>
              <w:spacing w:line="259" w:lineRule="auto"/>
              <w:ind w:left="0" w:firstLine="0"/>
              <w:jc w:val="left"/>
              <w:rPr>
                <w:sz w:val="22"/>
                <w:szCs w:val="22"/>
              </w:rPr>
            </w:pPr>
            <w:r>
              <w:rPr>
                <w:sz w:val="22"/>
                <w:szCs w:val="22"/>
              </w:rPr>
              <w:t xml:space="preserve"> </w:t>
            </w:r>
          </w:p>
          <w:p w14:paraId="1B935762" w14:textId="77777777" w:rsidR="002041E1" w:rsidRDefault="00000000">
            <w:pPr>
              <w:spacing w:line="259" w:lineRule="auto"/>
              <w:ind w:left="0" w:firstLine="0"/>
              <w:jc w:val="left"/>
              <w:rPr>
                <w:sz w:val="22"/>
                <w:szCs w:val="22"/>
              </w:rPr>
            </w:pPr>
            <w:r>
              <w:rPr>
                <w:sz w:val="22"/>
                <w:szCs w:val="22"/>
              </w:rPr>
              <w:t xml:space="preserve">What? </w:t>
            </w:r>
          </w:p>
          <w:p w14:paraId="7E8C04AB" w14:textId="77777777" w:rsidR="002041E1" w:rsidRDefault="00000000">
            <w:pPr>
              <w:spacing w:line="259" w:lineRule="auto"/>
              <w:ind w:left="0" w:firstLine="0"/>
              <w:jc w:val="left"/>
              <w:rPr>
                <w:sz w:val="22"/>
                <w:szCs w:val="22"/>
              </w:rPr>
            </w:pPr>
            <w:r>
              <w:rPr>
                <w:sz w:val="22"/>
                <w:szCs w:val="22"/>
              </w:rPr>
              <w:t xml:space="preserve"> </w:t>
            </w:r>
          </w:p>
          <w:p w14:paraId="5C9C0B8E" w14:textId="77777777" w:rsidR="002041E1" w:rsidRDefault="00000000">
            <w:pPr>
              <w:spacing w:line="259" w:lineRule="auto"/>
              <w:ind w:left="0" w:firstLine="0"/>
              <w:jc w:val="left"/>
              <w:rPr>
                <w:sz w:val="22"/>
                <w:szCs w:val="22"/>
              </w:rPr>
            </w:pPr>
            <w:r>
              <w:rPr>
                <w:sz w:val="22"/>
                <w:szCs w:val="22"/>
              </w:rPr>
              <w:t xml:space="preserve"> </w:t>
            </w:r>
          </w:p>
          <w:p w14:paraId="6974351A" w14:textId="77777777" w:rsidR="002041E1" w:rsidRDefault="00000000">
            <w:pPr>
              <w:spacing w:line="259" w:lineRule="auto"/>
              <w:ind w:left="0" w:firstLine="0"/>
              <w:jc w:val="left"/>
              <w:rPr>
                <w:sz w:val="22"/>
                <w:szCs w:val="22"/>
              </w:rPr>
            </w:pPr>
            <w:r>
              <w:rPr>
                <w:sz w:val="22"/>
                <w:szCs w:val="22"/>
              </w:rPr>
              <w:t xml:space="preserve">How often? </w:t>
            </w:r>
          </w:p>
          <w:p w14:paraId="2A262394" w14:textId="77777777" w:rsidR="002041E1" w:rsidRDefault="00000000">
            <w:pPr>
              <w:spacing w:line="259" w:lineRule="auto"/>
              <w:ind w:left="0" w:firstLine="0"/>
              <w:jc w:val="left"/>
              <w:rPr>
                <w:sz w:val="22"/>
                <w:szCs w:val="22"/>
              </w:rPr>
            </w:pPr>
            <w:r>
              <w:rPr>
                <w:sz w:val="22"/>
                <w:szCs w:val="22"/>
              </w:rPr>
              <w:t xml:space="preserve"> </w:t>
            </w:r>
          </w:p>
        </w:tc>
      </w:tr>
      <w:tr w:rsidR="002041E1" w14:paraId="799D01CF" w14:textId="77777777">
        <w:trPr>
          <w:trHeight w:val="3773"/>
        </w:trPr>
        <w:tc>
          <w:tcPr>
            <w:tcW w:w="9637" w:type="dxa"/>
            <w:tcBorders>
              <w:top w:val="single" w:sz="4" w:space="0" w:color="000000"/>
              <w:left w:val="single" w:sz="4" w:space="0" w:color="000000"/>
              <w:bottom w:val="single" w:sz="4" w:space="0" w:color="000000"/>
              <w:right w:val="single" w:sz="4" w:space="0" w:color="000000"/>
            </w:tcBorders>
          </w:tcPr>
          <w:p w14:paraId="02E47DB2" w14:textId="77777777" w:rsidR="002041E1" w:rsidRDefault="00000000">
            <w:pPr>
              <w:spacing w:line="259" w:lineRule="auto"/>
              <w:ind w:left="0" w:firstLine="0"/>
              <w:jc w:val="left"/>
              <w:rPr>
                <w:sz w:val="22"/>
                <w:szCs w:val="22"/>
              </w:rPr>
            </w:pPr>
            <w:r>
              <w:rPr>
                <w:sz w:val="22"/>
                <w:szCs w:val="22"/>
              </w:rPr>
              <w:lastRenderedPageBreak/>
              <w:t xml:space="preserve">Do you think you might hurt someone or damage something </w:t>
            </w:r>
            <w:r>
              <w:rPr>
                <w:i/>
                <w:sz w:val="22"/>
                <w:szCs w:val="22"/>
              </w:rPr>
              <w:t>today</w:t>
            </w:r>
            <w:r>
              <w:rPr>
                <w:sz w:val="22"/>
                <w:szCs w:val="22"/>
              </w:rPr>
              <w:t xml:space="preserve">? </w:t>
            </w:r>
          </w:p>
          <w:p w14:paraId="12B6D488" w14:textId="77777777" w:rsidR="002041E1" w:rsidRDefault="00000000">
            <w:pPr>
              <w:spacing w:line="259" w:lineRule="auto"/>
              <w:ind w:left="0" w:firstLine="0"/>
              <w:jc w:val="left"/>
              <w:rPr>
                <w:sz w:val="22"/>
                <w:szCs w:val="22"/>
              </w:rPr>
            </w:pPr>
            <w:r>
              <w:rPr>
                <w:sz w:val="22"/>
                <w:szCs w:val="22"/>
              </w:rPr>
              <w:t xml:space="preserve"> </w:t>
            </w:r>
          </w:p>
          <w:p w14:paraId="0B042819" w14:textId="77777777" w:rsidR="002041E1" w:rsidRDefault="00000000">
            <w:pPr>
              <w:spacing w:line="259" w:lineRule="auto"/>
              <w:ind w:left="0" w:firstLine="0"/>
              <w:jc w:val="left"/>
              <w:rPr>
                <w:sz w:val="22"/>
                <w:szCs w:val="22"/>
              </w:rPr>
            </w:pPr>
            <w:r>
              <w:rPr>
                <w:sz w:val="22"/>
                <w:szCs w:val="22"/>
              </w:rPr>
              <w:t>Who?</w:t>
            </w:r>
          </w:p>
          <w:p w14:paraId="39830486" w14:textId="77777777" w:rsidR="002041E1" w:rsidRDefault="002041E1">
            <w:pPr>
              <w:spacing w:line="259" w:lineRule="auto"/>
              <w:ind w:left="0" w:firstLine="0"/>
              <w:jc w:val="left"/>
              <w:rPr>
                <w:sz w:val="22"/>
                <w:szCs w:val="22"/>
              </w:rPr>
            </w:pPr>
          </w:p>
          <w:p w14:paraId="7251606B" w14:textId="77777777" w:rsidR="002041E1" w:rsidRDefault="002041E1">
            <w:pPr>
              <w:spacing w:line="259" w:lineRule="auto"/>
              <w:ind w:left="0" w:firstLine="0"/>
              <w:jc w:val="left"/>
              <w:rPr>
                <w:sz w:val="22"/>
                <w:szCs w:val="22"/>
              </w:rPr>
            </w:pPr>
          </w:p>
          <w:p w14:paraId="36ECDD9C" w14:textId="77777777" w:rsidR="002041E1" w:rsidRDefault="00000000">
            <w:pPr>
              <w:spacing w:line="259" w:lineRule="auto"/>
              <w:ind w:left="0" w:firstLine="0"/>
              <w:jc w:val="left"/>
              <w:rPr>
                <w:sz w:val="22"/>
                <w:szCs w:val="22"/>
              </w:rPr>
            </w:pPr>
            <w:r>
              <w:rPr>
                <w:sz w:val="22"/>
                <w:szCs w:val="22"/>
              </w:rPr>
              <w:t xml:space="preserve">What? </w:t>
            </w:r>
          </w:p>
          <w:p w14:paraId="37FE8383" w14:textId="77777777" w:rsidR="002041E1" w:rsidRDefault="00000000">
            <w:pPr>
              <w:spacing w:line="259" w:lineRule="auto"/>
              <w:ind w:left="0" w:firstLine="0"/>
              <w:jc w:val="left"/>
              <w:rPr>
                <w:sz w:val="22"/>
                <w:szCs w:val="22"/>
              </w:rPr>
            </w:pPr>
            <w:r>
              <w:rPr>
                <w:sz w:val="22"/>
                <w:szCs w:val="22"/>
              </w:rPr>
              <w:t xml:space="preserve"> </w:t>
            </w:r>
          </w:p>
          <w:p w14:paraId="3A080A43" w14:textId="77777777" w:rsidR="002041E1" w:rsidRDefault="00000000">
            <w:pPr>
              <w:spacing w:line="259" w:lineRule="auto"/>
              <w:ind w:left="0" w:firstLine="0"/>
              <w:jc w:val="left"/>
              <w:rPr>
                <w:sz w:val="22"/>
                <w:szCs w:val="22"/>
              </w:rPr>
            </w:pPr>
            <w:r>
              <w:rPr>
                <w:sz w:val="22"/>
                <w:szCs w:val="22"/>
              </w:rPr>
              <w:t xml:space="preserve"> </w:t>
            </w:r>
          </w:p>
          <w:p w14:paraId="617E85BA" w14:textId="77777777" w:rsidR="002041E1" w:rsidRDefault="00000000">
            <w:pPr>
              <w:spacing w:line="259" w:lineRule="auto"/>
              <w:ind w:left="0" w:firstLine="0"/>
              <w:jc w:val="left"/>
              <w:rPr>
                <w:sz w:val="22"/>
                <w:szCs w:val="22"/>
              </w:rPr>
            </w:pPr>
            <w:r>
              <w:rPr>
                <w:sz w:val="22"/>
                <w:szCs w:val="22"/>
              </w:rPr>
              <w:t xml:space="preserve">When? </w:t>
            </w:r>
          </w:p>
          <w:p w14:paraId="4DDD2529" w14:textId="77777777" w:rsidR="002041E1" w:rsidRDefault="00000000">
            <w:pPr>
              <w:spacing w:line="259" w:lineRule="auto"/>
              <w:ind w:left="0" w:firstLine="0"/>
              <w:jc w:val="left"/>
              <w:rPr>
                <w:sz w:val="22"/>
                <w:szCs w:val="22"/>
              </w:rPr>
            </w:pPr>
            <w:r>
              <w:rPr>
                <w:sz w:val="22"/>
                <w:szCs w:val="22"/>
              </w:rPr>
              <w:t xml:space="preserve"> </w:t>
            </w:r>
          </w:p>
          <w:p w14:paraId="37E761A6" w14:textId="77777777" w:rsidR="002041E1" w:rsidRDefault="00000000">
            <w:pPr>
              <w:spacing w:line="259" w:lineRule="auto"/>
              <w:ind w:left="0" w:firstLine="0"/>
              <w:jc w:val="left"/>
              <w:rPr>
                <w:sz w:val="22"/>
                <w:szCs w:val="22"/>
              </w:rPr>
            </w:pPr>
            <w:r>
              <w:rPr>
                <w:sz w:val="22"/>
                <w:szCs w:val="22"/>
              </w:rPr>
              <w:t xml:space="preserve"> </w:t>
            </w:r>
          </w:p>
          <w:p w14:paraId="4299E948" w14:textId="77777777" w:rsidR="002041E1" w:rsidRDefault="00000000">
            <w:pPr>
              <w:spacing w:line="259" w:lineRule="auto"/>
              <w:ind w:left="0" w:firstLine="0"/>
              <w:jc w:val="left"/>
              <w:rPr>
                <w:sz w:val="22"/>
                <w:szCs w:val="22"/>
              </w:rPr>
            </w:pPr>
            <w:r>
              <w:rPr>
                <w:sz w:val="22"/>
                <w:szCs w:val="22"/>
              </w:rPr>
              <w:t xml:space="preserve">How? </w:t>
            </w:r>
          </w:p>
          <w:p w14:paraId="2597500A" w14:textId="77777777" w:rsidR="002041E1" w:rsidRDefault="00000000">
            <w:pPr>
              <w:spacing w:line="259" w:lineRule="auto"/>
              <w:ind w:left="0" w:firstLine="0"/>
              <w:jc w:val="left"/>
              <w:rPr>
                <w:sz w:val="22"/>
                <w:szCs w:val="22"/>
              </w:rPr>
            </w:pPr>
            <w:r>
              <w:rPr>
                <w:sz w:val="22"/>
                <w:szCs w:val="22"/>
              </w:rPr>
              <w:t xml:space="preserve"> </w:t>
            </w:r>
          </w:p>
          <w:p w14:paraId="38E66427" w14:textId="77777777" w:rsidR="002041E1" w:rsidRDefault="00000000">
            <w:pPr>
              <w:spacing w:line="259" w:lineRule="auto"/>
              <w:ind w:left="0" w:firstLine="0"/>
              <w:jc w:val="left"/>
              <w:rPr>
                <w:sz w:val="22"/>
                <w:szCs w:val="22"/>
              </w:rPr>
            </w:pPr>
            <w:r>
              <w:rPr>
                <w:sz w:val="22"/>
                <w:szCs w:val="22"/>
              </w:rPr>
              <w:t xml:space="preserve"> </w:t>
            </w:r>
          </w:p>
        </w:tc>
      </w:tr>
      <w:tr w:rsidR="002041E1" w14:paraId="70838F5F" w14:textId="77777777">
        <w:trPr>
          <w:trHeight w:val="4978"/>
        </w:trPr>
        <w:tc>
          <w:tcPr>
            <w:tcW w:w="9637" w:type="dxa"/>
            <w:tcBorders>
              <w:top w:val="single" w:sz="4" w:space="0" w:color="000000"/>
              <w:left w:val="single" w:sz="4" w:space="0" w:color="000000"/>
              <w:bottom w:val="single" w:sz="4" w:space="0" w:color="000000"/>
              <w:right w:val="single" w:sz="4" w:space="0" w:color="000000"/>
            </w:tcBorders>
          </w:tcPr>
          <w:p w14:paraId="175B53A5" w14:textId="77777777" w:rsidR="002041E1" w:rsidRDefault="00000000">
            <w:pPr>
              <w:spacing w:line="259" w:lineRule="auto"/>
              <w:ind w:left="0" w:firstLine="0"/>
              <w:jc w:val="left"/>
              <w:rPr>
                <w:sz w:val="22"/>
                <w:szCs w:val="22"/>
              </w:rPr>
            </w:pPr>
            <w:r>
              <w:rPr>
                <w:sz w:val="22"/>
                <w:szCs w:val="22"/>
              </w:rPr>
              <w:t xml:space="preserve">What can I do to help everyone stay safe? </w:t>
            </w:r>
          </w:p>
          <w:p w14:paraId="25A494B8" w14:textId="77777777" w:rsidR="002041E1" w:rsidRDefault="00000000">
            <w:pPr>
              <w:spacing w:line="259" w:lineRule="auto"/>
              <w:ind w:left="0" w:firstLine="0"/>
              <w:jc w:val="left"/>
              <w:rPr>
                <w:sz w:val="22"/>
                <w:szCs w:val="22"/>
              </w:rPr>
            </w:pPr>
            <w:r>
              <w:rPr>
                <w:sz w:val="22"/>
                <w:szCs w:val="22"/>
              </w:rPr>
              <w:t xml:space="preserve"> </w:t>
            </w:r>
          </w:p>
          <w:p w14:paraId="35EA1E07" w14:textId="77777777" w:rsidR="002041E1" w:rsidRDefault="00000000">
            <w:pPr>
              <w:spacing w:line="259" w:lineRule="auto"/>
              <w:ind w:left="0" w:firstLine="0"/>
              <w:jc w:val="left"/>
              <w:rPr>
                <w:sz w:val="22"/>
                <w:szCs w:val="22"/>
              </w:rPr>
            </w:pPr>
            <w:r>
              <w:rPr>
                <w:sz w:val="22"/>
                <w:szCs w:val="22"/>
              </w:rPr>
              <w:t xml:space="preserve"> </w:t>
            </w:r>
          </w:p>
          <w:p w14:paraId="718EBB72" w14:textId="77777777" w:rsidR="002041E1" w:rsidRDefault="00000000">
            <w:pPr>
              <w:spacing w:line="259" w:lineRule="auto"/>
              <w:ind w:left="0" w:firstLine="0"/>
              <w:jc w:val="left"/>
              <w:rPr>
                <w:sz w:val="22"/>
                <w:szCs w:val="22"/>
              </w:rPr>
            </w:pPr>
            <w:r>
              <w:rPr>
                <w:sz w:val="22"/>
                <w:szCs w:val="22"/>
              </w:rPr>
              <w:t xml:space="preserve"> </w:t>
            </w:r>
          </w:p>
          <w:p w14:paraId="0BB9FA81" w14:textId="77777777" w:rsidR="002041E1" w:rsidRDefault="00000000">
            <w:pPr>
              <w:spacing w:line="259" w:lineRule="auto"/>
              <w:ind w:left="0" w:firstLine="0"/>
              <w:rPr>
                <w:sz w:val="22"/>
                <w:szCs w:val="22"/>
              </w:rPr>
            </w:pPr>
            <w:r>
              <w:rPr>
                <w:sz w:val="22"/>
                <w:szCs w:val="22"/>
              </w:rPr>
              <w:t xml:space="preserve">What needs to change so that you won’t feel like hurting other people or damaging things? </w:t>
            </w:r>
          </w:p>
          <w:p w14:paraId="78CBE487" w14:textId="77777777" w:rsidR="002041E1" w:rsidRDefault="00000000">
            <w:pPr>
              <w:spacing w:line="259" w:lineRule="auto"/>
              <w:ind w:left="0" w:firstLine="0"/>
              <w:jc w:val="left"/>
              <w:rPr>
                <w:sz w:val="22"/>
                <w:szCs w:val="22"/>
              </w:rPr>
            </w:pPr>
            <w:r>
              <w:rPr>
                <w:sz w:val="22"/>
                <w:szCs w:val="22"/>
              </w:rPr>
              <w:t xml:space="preserve"> </w:t>
            </w:r>
          </w:p>
          <w:p w14:paraId="410AFBB0" w14:textId="77777777" w:rsidR="002041E1" w:rsidRDefault="00000000">
            <w:pPr>
              <w:spacing w:line="259" w:lineRule="auto"/>
              <w:ind w:left="0" w:firstLine="0"/>
              <w:jc w:val="left"/>
              <w:rPr>
                <w:sz w:val="22"/>
                <w:szCs w:val="22"/>
              </w:rPr>
            </w:pPr>
            <w:r>
              <w:rPr>
                <w:sz w:val="22"/>
                <w:szCs w:val="22"/>
              </w:rPr>
              <w:t xml:space="preserve"> </w:t>
            </w:r>
          </w:p>
          <w:p w14:paraId="5D667776" w14:textId="77777777" w:rsidR="002041E1" w:rsidRDefault="00000000">
            <w:pPr>
              <w:spacing w:line="259" w:lineRule="auto"/>
              <w:ind w:left="0" w:firstLine="0"/>
              <w:jc w:val="left"/>
              <w:rPr>
                <w:sz w:val="22"/>
                <w:szCs w:val="22"/>
              </w:rPr>
            </w:pPr>
            <w:r>
              <w:rPr>
                <w:sz w:val="22"/>
                <w:szCs w:val="22"/>
              </w:rPr>
              <w:t xml:space="preserve"> </w:t>
            </w:r>
          </w:p>
          <w:p w14:paraId="3F01D29E" w14:textId="77777777" w:rsidR="002041E1" w:rsidRDefault="00000000">
            <w:pPr>
              <w:spacing w:line="259" w:lineRule="auto"/>
              <w:ind w:left="0" w:firstLine="0"/>
              <w:jc w:val="left"/>
              <w:rPr>
                <w:sz w:val="22"/>
                <w:szCs w:val="22"/>
              </w:rPr>
            </w:pPr>
            <w:r>
              <w:rPr>
                <w:sz w:val="22"/>
                <w:szCs w:val="22"/>
              </w:rPr>
              <w:t xml:space="preserve">What might help you feel just a little bit better? </w:t>
            </w:r>
          </w:p>
          <w:p w14:paraId="43F9CEB1" w14:textId="77777777" w:rsidR="002041E1" w:rsidRDefault="00000000">
            <w:pPr>
              <w:spacing w:line="259" w:lineRule="auto"/>
              <w:ind w:left="0" w:firstLine="0"/>
              <w:jc w:val="left"/>
              <w:rPr>
                <w:sz w:val="22"/>
                <w:szCs w:val="22"/>
              </w:rPr>
            </w:pPr>
            <w:r>
              <w:rPr>
                <w:sz w:val="22"/>
                <w:szCs w:val="22"/>
              </w:rPr>
              <w:t xml:space="preserve"> </w:t>
            </w:r>
          </w:p>
          <w:p w14:paraId="617B273A" w14:textId="77777777" w:rsidR="002041E1" w:rsidRDefault="00000000">
            <w:pPr>
              <w:spacing w:line="259" w:lineRule="auto"/>
              <w:ind w:left="0" w:firstLine="0"/>
              <w:jc w:val="left"/>
              <w:rPr>
                <w:sz w:val="22"/>
                <w:szCs w:val="22"/>
              </w:rPr>
            </w:pPr>
            <w:r>
              <w:rPr>
                <w:sz w:val="22"/>
                <w:szCs w:val="22"/>
              </w:rPr>
              <w:t xml:space="preserve"> </w:t>
            </w:r>
          </w:p>
          <w:p w14:paraId="4C9CCE7C" w14:textId="77777777" w:rsidR="002041E1" w:rsidRDefault="00000000">
            <w:pPr>
              <w:spacing w:line="259" w:lineRule="auto"/>
              <w:ind w:left="0" w:firstLine="0"/>
              <w:jc w:val="left"/>
              <w:rPr>
                <w:sz w:val="22"/>
                <w:szCs w:val="22"/>
              </w:rPr>
            </w:pPr>
            <w:r>
              <w:rPr>
                <w:sz w:val="22"/>
                <w:szCs w:val="22"/>
              </w:rPr>
              <w:t xml:space="preserve"> </w:t>
            </w:r>
          </w:p>
          <w:p w14:paraId="36AA52E6" w14:textId="77777777" w:rsidR="002041E1" w:rsidRDefault="00000000">
            <w:pPr>
              <w:spacing w:line="259" w:lineRule="auto"/>
              <w:ind w:left="0" w:firstLine="0"/>
              <w:jc w:val="left"/>
              <w:rPr>
                <w:sz w:val="22"/>
                <w:szCs w:val="22"/>
              </w:rPr>
            </w:pPr>
            <w:r>
              <w:rPr>
                <w:sz w:val="22"/>
                <w:szCs w:val="22"/>
              </w:rPr>
              <w:t xml:space="preserve">What helps you to cope? </w:t>
            </w:r>
          </w:p>
          <w:p w14:paraId="3F3B11F4" w14:textId="77777777" w:rsidR="002041E1" w:rsidRDefault="00000000">
            <w:pPr>
              <w:spacing w:line="259" w:lineRule="auto"/>
              <w:ind w:left="0" w:firstLine="0"/>
              <w:jc w:val="left"/>
              <w:rPr>
                <w:sz w:val="22"/>
                <w:szCs w:val="22"/>
              </w:rPr>
            </w:pPr>
            <w:r>
              <w:rPr>
                <w:sz w:val="22"/>
                <w:szCs w:val="22"/>
              </w:rPr>
              <w:t xml:space="preserve"> </w:t>
            </w:r>
          </w:p>
          <w:p w14:paraId="582C93A8" w14:textId="77777777" w:rsidR="002041E1" w:rsidRDefault="00000000">
            <w:pPr>
              <w:spacing w:line="259" w:lineRule="auto"/>
              <w:ind w:left="0" w:firstLine="0"/>
              <w:jc w:val="left"/>
              <w:rPr>
                <w:sz w:val="22"/>
                <w:szCs w:val="22"/>
              </w:rPr>
            </w:pPr>
            <w:r>
              <w:rPr>
                <w:sz w:val="22"/>
                <w:szCs w:val="22"/>
              </w:rPr>
              <w:t xml:space="preserve"> </w:t>
            </w:r>
          </w:p>
          <w:p w14:paraId="412981F4" w14:textId="77777777" w:rsidR="002041E1" w:rsidRDefault="00000000">
            <w:pPr>
              <w:spacing w:line="259" w:lineRule="auto"/>
              <w:ind w:left="0" w:firstLine="0"/>
              <w:jc w:val="left"/>
              <w:rPr>
                <w:sz w:val="22"/>
                <w:szCs w:val="22"/>
              </w:rPr>
            </w:pPr>
            <w:r>
              <w:rPr>
                <w:sz w:val="22"/>
                <w:szCs w:val="22"/>
              </w:rPr>
              <w:t xml:space="preserve"> </w:t>
            </w:r>
          </w:p>
          <w:p w14:paraId="706B3306" w14:textId="77777777" w:rsidR="002041E1" w:rsidRDefault="00000000">
            <w:pPr>
              <w:spacing w:line="259" w:lineRule="auto"/>
              <w:ind w:left="0" w:firstLine="0"/>
              <w:jc w:val="left"/>
              <w:rPr>
                <w:sz w:val="22"/>
                <w:szCs w:val="22"/>
              </w:rPr>
            </w:pPr>
            <w:r>
              <w:rPr>
                <w:sz w:val="22"/>
                <w:szCs w:val="22"/>
              </w:rPr>
              <w:t xml:space="preserve"> </w:t>
            </w:r>
          </w:p>
          <w:p w14:paraId="5B914EA9" w14:textId="77777777" w:rsidR="002041E1" w:rsidRDefault="00000000">
            <w:pPr>
              <w:spacing w:line="259" w:lineRule="auto"/>
              <w:ind w:left="0" w:firstLine="0"/>
              <w:jc w:val="left"/>
              <w:rPr>
                <w:sz w:val="22"/>
                <w:szCs w:val="22"/>
              </w:rPr>
            </w:pPr>
            <w:r>
              <w:rPr>
                <w:b/>
                <w:sz w:val="22"/>
                <w:szCs w:val="22"/>
              </w:rPr>
              <w:t xml:space="preserve"> </w:t>
            </w:r>
          </w:p>
        </w:tc>
      </w:tr>
    </w:tbl>
    <w:p w14:paraId="02201186" w14:textId="77777777" w:rsidR="002041E1" w:rsidRDefault="002041E1">
      <w:pPr>
        <w:spacing w:after="0" w:line="259" w:lineRule="auto"/>
        <w:ind w:left="0" w:firstLine="0"/>
        <w:rPr>
          <w:sz w:val="22"/>
          <w:szCs w:val="22"/>
        </w:rPr>
      </w:pPr>
    </w:p>
    <w:p w14:paraId="234CE546" w14:textId="77777777" w:rsidR="002041E1" w:rsidRDefault="002041E1">
      <w:pPr>
        <w:spacing w:after="0" w:line="259" w:lineRule="auto"/>
        <w:ind w:left="0" w:firstLine="0"/>
        <w:rPr>
          <w:sz w:val="22"/>
          <w:szCs w:val="22"/>
        </w:rPr>
      </w:pPr>
    </w:p>
    <w:p w14:paraId="58046C9F" w14:textId="77777777" w:rsidR="002041E1" w:rsidRDefault="002041E1">
      <w:pPr>
        <w:spacing w:after="0" w:line="259" w:lineRule="auto"/>
        <w:ind w:left="0" w:firstLine="0"/>
        <w:rPr>
          <w:sz w:val="22"/>
          <w:szCs w:val="22"/>
        </w:rPr>
      </w:pPr>
    </w:p>
    <w:p w14:paraId="3CC7F777" w14:textId="77777777" w:rsidR="002041E1" w:rsidRDefault="002041E1">
      <w:pPr>
        <w:spacing w:after="0" w:line="259" w:lineRule="auto"/>
        <w:ind w:left="0" w:firstLine="0"/>
        <w:rPr>
          <w:sz w:val="22"/>
          <w:szCs w:val="22"/>
        </w:rPr>
      </w:pPr>
    </w:p>
    <w:p w14:paraId="5E6D52B1" w14:textId="77777777" w:rsidR="002041E1" w:rsidRDefault="002041E1">
      <w:pPr>
        <w:spacing w:after="0" w:line="259" w:lineRule="auto"/>
        <w:ind w:left="0" w:firstLine="0"/>
        <w:rPr>
          <w:sz w:val="22"/>
          <w:szCs w:val="22"/>
        </w:rPr>
      </w:pPr>
    </w:p>
    <w:p w14:paraId="230A2E90" w14:textId="77777777" w:rsidR="002041E1" w:rsidRDefault="002041E1">
      <w:pPr>
        <w:spacing w:after="0" w:line="259" w:lineRule="auto"/>
        <w:ind w:left="0" w:firstLine="0"/>
        <w:rPr>
          <w:sz w:val="22"/>
          <w:szCs w:val="22"/>
        </w:rPr>
      </w:pPr>
    </w:p>
    <w:p w14:paraId="58A9111E" w14:textId="77777777" w:rsidR="002041E1" w:rsidRDefault="002041E1">
      <w:pPr>
        <w:spacing w:after="0" w:line="259" w:lineRule="auto"/>
        <w:ind w:left="0" w:firstLine="0"/>
        <w:rPr>
          <w:sz w:val="22"/>
          <w:szCs w:val="22"/>
        </w:rPr>
      </w:pPr>
    </w:p>
    <w:p w14:paraId="69029EB0" w14:textId="77777777" w:rsidR="002041E1" w:rsidRDefault="002041E1">
      <w:pPr>
        <w:spacing w:after="0" w:line="259" w:lineRule="auto"/>
        <w:ind w:left="0" w:firstLine="0"/>
        <w:rPr>
          <w:sz w:val="22"/>
          <w:szCs w:val="22"/>
        </w:rPr>
      </w:pPr>
    </w:p>
    <w:p w14:paraId="248EAA45" w14:textId="77777777" w:rsidR="002041E1" w:rsidRDefault="002041E1">
      <w:pPr>
        <w:spacing w:after="0" w:line="259" w:lineRule="auto"/>
        <w:ind w:left="0" w:firstLine="0"/>
        <w:rPr>
          <w:sz w:val="22"/>
          <w:szCs w:val="22"/>
        </w:rPr>
      </w:pPr>
    </w:p>
    <w:p w14:paraId="1026D4DD" w14:textId="77777777" w:rsidR="002041E1" w:rsidRDefault="002041E1">
      <w:pPr>
        <w:spacing w:after="0" w:line="259" w:lineRule="auto"/>
        <w:ind w:left="0" w:firstLine="0"/>
        <w:rPr>
          <w:sz w:val="22"/>
          <w:szCs w:val="22"/>
        </w:rPr>
      </w:pPr>
    </w:p>
    <w:p w14:paraId="3CC0D3D0" w14:textId="77777777" w:rsidR="002041E1" w:rsidRDefault="002041E1">
      <w:pPr>
        <w:spacing w:after="0" w:line="259" w:lineRule="auto"/>
        <w:ind w:left="0" w:firstLine="0"/>
        <w:rPr>
          <w:sz w:val="22"/>
          <w:szCs w:val="22"/>
        </w:rPr>
      </w:pPr>
    </w:p>
    <w:p w14:paraId="4C8AAEE0" w14:textId="77777777" w:rsidR="002041E1" w:rsidRDefault="002041E1">
      <w:pPr>
        <w:spacing w:after="0" w:line="259" w:lineRule="auto"/>
        <w:ind w:left="0" w:firstLine="0"/>
        <w:rPr>
          <w:sz w:val="22"/>
          <w:szCs w:val="22"/>
        </w:rPr>
      </w:pPr>
    </w:p>
    <w:p w14:paraId="7F6398D2" w14:textId="77777777" w:rsidR="002041E1" w:rsidRDefault="002041E1">
      <w:pPr>
        <w:spacing w:after="0" w:line="259" w:lineRule="auto"/>
        <w:ind w:left="0" w:firstLine="0"/>
        <w:rPr>
          <w:sz w:val="22"/>
          <w:szCs w:val="22"/>
        </w:rPr>
      </w:pPr>
    </w:p>
    <w:p w14:paraId="2AEA9B23" w14:textId="77777777" w:rsidR="002041E1" w:rsidRDefault="002041E1">
      <w:pPr>
        <w:spacing w:after="0" w:line="259" w:lineRule="auto"/>
        <w:ind w:left="0" w:firstLine="0"/>
        <w:rPr>
          <w:sz w:val="22"/>
          <w:szCs w:val="22"/>
        </w:rPr>
      </w:pPr>
    </w:p>
    <w:p w14:paraId="054E6875" w14:textId="77777777" w:rsidR="002041E1" w:rsidRDefault="002041E1">
      <w:pPr>
        <w:spacing w:after="0" w:line="259" w:lineRule="auto"/>
        <w:ind w:left="0" w:firstLine="0"/>
        <w:rPr>
          <w:sz w:val="22"/>
          <w:szCs w:val="22"/>
        </w:rPr>
      </w:pPr>
    </w:p>
    <w:p w14:paraId="2C0A02B5" w14:textId="77777777" w:rsidR="002041E1" w:rsidRDefault="002041E1">
      <w:pPr>
        <w:spacing w:after="0" w:line="259" w:lineRule="auto"/>
        <w:ind w:left="0" w:firstLine="0"/>
        <w:rPr>
          <w:sz w:val="22"/>
          <w:szCs w:val="22"/>
        </w:rPr>
      </w:pPr>
    </w:p>
    <w:p w14:paraId="1716A80F" w14:textId="77777777" w:rsidR="002041E1" w:rsidRDefault="002041E1">
      <w:pPr>
        <w:spacing w:after="0" w:line="259" w:lineRule="auto"/>
        <w:ind w:left="0" w:firstLine="0"/>
        <w:rPr>
          <w:sz w:val="22"/>
          <w:szCs w:val="22"/>
        </w:rPr>
      </w:pPr>
    </w:p>
    <w:p w14:paraId="5B39F3CE" w14:textId="77777777" w:rsidR="002041E1" w:rsidRDefault="002041E1">
      <w:pPr>
        <w:spacing w:after="0" w:line="259" w:lineRule="auto"/>
        <w:ind w:left="0" w:firstLine="0"/>
        <w:rPr>
          <w:sz w:val="22"/>
          <w:szCs w:val="22"/>
        </w:rPr>
      </w:pPr>
    </w:p>
    <w:p w14:paraId="594B140E" w14:textId="77777777" w:rsidR="002041E1" w:rsidRDefault="002041E1">
      <w:pPr>
        <w:spacing w:after="0" w:line="259" w:lineRule="auto"/>
        <w:ind w:left="0" w:firstLine="0"/>
        <w:rPr>
          <w:sz w:val="22"/>
          <w:szCs w:val="22"/>
        </w:rPr>
      </w:pPr>
    </w:p>
    <w:p w14:paraId="304D3E58" w14:textId="77777777" w:rsidR="002041E1" w:rsidRDefault="002041E1">
      <w:pPr>
        <w:spacing w:after="0" w:line="259" w:lineRule="auto"/>
        <w:ind w:left="0" w:firstLine="0"/>
        <w:rPr>
          <w:sz w:val="22"/>
          <w:szCs w:val="22"/>
        </w:rPr>
      </w:pPr>
    </w:p>
    <w:p w14:paraId="1E5D86F8" w14:textId="77777777" w:rsidR="002041E1" w:rsidRDefault="002041E1">
      <w:pPr>
        <w:spacing w:after="0" w:line="259" w:lineRule="auto"/>
        <w:ind w:left="0" w:firstLine="0"/>
        <w:rPr>
          <w:sz w:val="22"/>
          <w:szCs w:val="22"/>
        </w:rPr>
      </w:pPr>
    </w:p>
    <w:p w14:paraId="050F9923" w14:textId="77777777" w:rsidR="002041E1" w:rsidRDefault="00000000">
      <w:pPr>
        <w:spacing w:after="0" w:line="259" w:lineRule="auto"/>
        <w:ind w:left="0" w:firstLine="0"/>
        <w:jc w:val="left"/>
        <w:rPr>
          <w:sz w:val="22"/>
          <w:szCs w:val="22"/>
        </w:rPr>
      </w:pPr>
      <w:r>
        <w:rPr>
          <w:b/>
          <w:sz w:val="22"/>
          <w:szCs w:val="22"/>
        </w:rPr>
        <w:lastRenderedPageBreak/>
        <w:t xml:space="preserve"> </w:t>
      </w:r>
    </w:p>
    <w:p w14:paraId="42727A4E" w14:textId="77777777" w:rsidR="002041E1" w:rsidRDefault="00000000">
      <w:pPr>
        <w:spacing w:after="0" w:line="259" w:lineRule="auto"/>
        <w:ind w:left="0" w:right="3782" w:firstLine="0"/>
        <w:jc w:val="right"/>
        <w:rPr>
          <w:sz w:val="22"/>
          <w:szCs w:val="22"/>
        </w:rPr>
      </w:pPr>
      <w:r>
        <w:rPr>
          <w:b/>
          <w:sz w:val="22"/>
          <w:szCs w:val="22"/>
          <w:u w:val="single"/>
        </w:rPr>
        <w:t>Emotional Well-Being Plan</w:t>
      </w:r>
      <w:r>
        <w:rPr>
          <w:b/>
          <w:sz w:val="22"/>
          <w:szCs w:val="22"/>
        </w:rPr>
        <w:t xml:space="preserve"> </w:t>
      </w:r>
    </w:p>
    <w:p w14:paraId="3CCACAB8" w14:textId="77777777" w:rsidR="002041E1" w:rsidRDefault="00000000">
      <w:pPr>
        <w:spacing w:after="0" w:line="259" w:lineRule="auto"/>
        <w:ind w:left="0" w:firstLine="0"/>
        <w:jc w:val="left"/>
        <w:rPr>
          <w:sz w:val="22"/>
          <w:szCs w:val="22"/>
        </w:rPr>
      </w:pPr>
      <w:r>
        <w:rPr>
          <w:b/>
          <w:sz w:val="22"/>
          <w:szCs w:val="22"/>
        </w:rPr>
        <w:t xml:space="preserve"> </w:t>
      </w:r>
    </w:p>
    <w:p w14:paraId="4ACFBA27" w14:textId="77777777" w:rsidR="002041E1" w:rsidRDefault="00000000">
      <w:pPr>
        <w:spacing w:after="0" w:line="259" w:lineRule="auto"/>
        <w:ind w:left="-5" w:firstLine="0"/>
        <w:jc w:val="left"/>
        <w:rPr>
          <w:sz w:val="22"/>
          <w:szCs w:val="22"/>
        </w:rPr>
      </w:pPr>
      <w:r>
        <w:rPr>
          <w:b/>
          <w:sz w:val="22"/>
          <w:szCs w:val="22"/>
          <w:u w:val="single"/>
        </w:rPr>
        <w:t>Name:</w:t>
      </w:r>
      <w:r>
        <w:rPr>
          <w:b/>
          <w:sz w:val="22"/>
          <w:szCs w:val="22"/>
        </w:rPr>
        <w:t xml:space="preserve"> </w:t>
      </w:r>
    </w:p>
    <w:p w14:paraId="1E2544AF" w14:textId="77777777" w:rsidR="002041E1" w:rsidRDefault="00000000">
      <w:pPr>
        <w:spacing w:after="0" w:line="259" w:lineRule="auto"/>
        <w:ind w:left="0" w:firstLine="0"/>
        <w:jc w:val="left"/>
        <w:rPr>
          <w:sz w:val="22"/>
          <w:szCs w:val="22"/>
        </w:rPr>
      </w:pPr>
      <w:r>
        <w:rPr>
          <w:sz w:val="22"/>
          <w:szCs w:val="22"/>
        </w:rPr>
        <w:t xml:space="preserve"> </w:t>
      </w:r>
    </w:p>
    <w:p w14:paraId="16C8B13D" w14:textId="77777777" w:rsidR="002041E1" w:rsidRDefault="00000000">
      <w:pPr>
        <w:spacing w:after="0" w:line="259" w:lineRule="auto"/>
        <w:ind w:left="-5" w:firstLine="0"/>
        <w:jc w:val="left"/>
        <w:rPr>
          <w:sz w:val="22"/>
          <w:szCs w:val="22"/>
        </w:rPr>
      </w:pPr>
      <w:r>
        <w:rPr>
          <w:b/>
          <w:sz w:val="22"/>
          <w:szCs w:val="22"/>
          <w:u w:val="single"/>
        </w:rPr>
        <w:t>Date:</w:t>
      </w:r>
      <w:r>
        <w:rPr>
          <w:b/>
          <w:sz w:val="22"/>
          <w:szCs w:val="22"/>
        </w:rPr>
        <w:t xml:space="preserve"> </w:t>
      </w:r>
      <w:r>
        <w:rPr>
          <w:sz w:val="22"/>
          <w:szCs w:val="22"/>
        </w:rPr>
        <w:t xml:space="preserve"> </w:t>
      </w:r>
    </w:p>
    <w:p w14:paraId="2C442576" w14:textId="77777777" w:rsidR="002041E1" w:rsidRDefault="00000000">
      <w:pPr>
        <w:spacing w:after="0" w:line="259" w:lineRule="auto"/>
        <w:ind w:left="0" w:firstLine="0"/>
        <w:jc w:val="left"/>
        <w:rPr>
          <w:sz w:val="22"/>
          <w:szCs w:val="22"/>
        </w:rPr>
      </w:pPr>
      <w:r>
        <w:rPr>
          <w:sz w:val="22"/>
          <w:szCs w:val="22"/>
        </w:rPr>
        <w:t xml:space="preserve"> </w:t>
      </w:r>
    </w:p>
    <w:p w14:paraId="4D5DF177" w14:textId="77777777" w:rsidR="002041E1" w:rsidRDefault="00000000">
      <w:pPr>
        <w:spacing w:after="0" w:line="259" w:lineRule="auto"/>
        <w:ind w:left="-5" w:firstLine="0"/>
        <w:jc w:val="left"/>
        <w:rPr>
          <w:sz w:val="22"/>
          <w:szCs w:val="22"/>
        </w:rPr>
      </w:pPr>
      <w:r>
        <w:rPr>
          <w:b/>
          <w:sz w:val="22"/>
          <w:szCs w:val="22"/>
          <w:u w:val="single"/>
        </w:rPr>
        <w:t>Diagnosis:</w:t>
      </w:r>
      <w:r>
        <w:rPr>
          <w:sz w:val="22"/>
          <w:szCs w:val="22"/>
        </w:rPr>
        <w:t xml:space="preserve">   </w:t>
      </w:r>
    </w:p>
    <w:p w14:paraId="280534A7" w14:textId="77777777" w:rsidR="002041E1" w:rsidRDefault="00000000">
      <w:pPr>
        <w:spacing w:after="0" w:line="259" w:lineRule="auto"/>
        <w:ind w:left="0" w:firstLine="0"/>
        <w:jc w:val="left"/>
        <w:rPr>
          <w:sz w:val="22"/>
          <w:szCs w:val="22"/>
        </w:rPr>
      </w:pPr>
      <w:r>
        <w:rPr>
          <w:sz w:val="22"/>
          <w:szCs w:val="22"/>
        </w:rPr>
        <w:t xml:space="preserve"> </w:t>
      </w:r>
    </w:p>
    <w:p w14:paraId="6AC1BD03" w14:textId="77777777" w:rsidR="002041E1" w:rsidRDefault="00000000">
      <w:pPr>
        <w:spacing w:after="0" w:line="259" w:lineRule="auto"/>
        <w:ind w:left="-5" w:firstLine="0"/>
        <w:jc w:val="left"/>
        <w:rPr>
          <w:sz w:val="22"/>
          <w:szCs w:val="22"/>
        </w:rPr>
      </w:pPr>
      <w:r>
        <w:rPr>
          <w:b/>
          <w:sz w:val="22"/>
          <w:szCs w:val="22"/>
          <w:u w:val="single"/>
        </w:rPr>
        <w:t>Medication:</w:t>
      </w:r>
      <w:r>
        <w:rPr>
          <w:b/>
          <w:sz w:val="22"/>
          <w:szCs w:val="22"/>
        </w:rPr>
        <w:t xml:space="preserve"> </w:t>
      </w:r>
    </w:p>
    <w:p w14:paraId="257D0DD5" w14:textId="77777777" w:rsidR="002041E1" w:rsidRDefault="00000000">
      <w:pPr>
        <w:spacing w:after="0" w:line="259" w:lineRule="auto"/>
        <w:ind w:left="0" w:firstLine="0"/>
        <w:jc w:val="left"/>
        <w:rPr>
          <w:sz w:val="22"/>
          <w:szCs w:val="22"/>
        </w:rPr>
      </w:pPr>
      <w:r>
        <w:rPr>
          <w:sz w:val="22"/>
          <w:szCs w:val="22"/>
        </w:rPr>
        <w:t xml:space="preserve"> </w:t>
      </w:r>
    </w:p>
    <w:p w14:paraId="498873E1" w14:textId="77777777" w:rsidR="002041E1" w:rsidRDefault="00000000">
      <w:pPr>
        <w:spacing w:after="0" w:line="259" w:lineRule="auto"/>
        <w:ind w:left="-5" w:firstLine="0"/>
        <w:jc w:val="left"/>
        <w:rPr>
          <w:sz w:val="22"/>
          <w:szCs w:val="22"/>
        </w:rPr>
      </w:pPr>
      <w:r>
        <w:rPr>
          <w:b/>
          <w:sz w:val="22"/>
          <w:szCs w:val="22"/>
          <w:u w:val="single"/>
        </w:rPr>
        <w:t>Emergency contact:</w:t>
      </w:r>
      <w:r>
        <w:rPr>
          <w:sz w:val="22"/>
          <w:szCs w:val="22"/>
        </w:rPr>
        <w:t xml:space="preserve"> </w:t>
      </w:r>
    </w:p>
    <w:p w14:paraId="12D24DDE" w14:textId="77777777" w:rsidR="002041E1" w:rsidRDefault="00000000">
      <w:pPr>
        <w:spacing w:after="0" w:line="259" w:lineRule="auto"/>
        <w:ind w:left="0" w:firstLine="0"/>
        <w:jc w:val="left"/>
        <w:rPr>
          <w:sz w:val="22"/>
          <w:szCs w:val="22"/>
        </w:rPr>
      </w:pPr>
      <w:r>
        <w:rPr>
          <w:b/>
          <w:sz w:val="22"/>
          <w:szCs w:val="22"/>
        </w:rPr>
        <w:t xml:space="preserve"> </w:t>
      </w:r>
    </w:p>
    <w:p w14:paraId="2901E9EF" w14:textId="77777777" w:rsidR="002041E1" w:rsidRDefault="00000000">
      <w:pPr>
        <w:spacing w:after="0" w:line="259" w:lineRule="auto"/>
        <w:ind w:left="0" w:firstLine="0"/>
        <w:jc w:val="left"/>
        <w:rPr>
          <w:sz w:val="22"/>
          <w:szCs w:val="22"/>
        </w:rPr>
      </w:pPr>
      <w:r>
        <w:rPr>
          <w:b/>
          <w:sz w:val="22"/>
          <w:szCs w:val="22"/>
        </w:rPr>
        <w:t xml:space="preserve"> </w:t>
      </w:r>
    </w:p>
    <w:p w14:paraId="497836B6" w14:textId="77777777" w:rsidR="002041E1" w:rsidRDefault="00000000">
      <w:pPr>
        <w:spacing w:after="0" w:line="259" w:lineRule="auto"/>
        <w:ind w:left="0" w:firstLine="0"/>
        <w:jc w:val="left"/>
        <w:rPr>
          <w:sz w:val="22"/>
          <w:szCs w:val="22"/>
        </w:rPr>
      </w:pPr>
      <w:r>
        <w:rPr>
          <w:b/>
          <w:sz w:val="22"/>
          <w:szCs w:val="22"/>
        </w:rPr>
        <w:t xml:space="preserve"> </w:t>
      </w:r>
    </w:p>
    <w:p w14:paraId="23D7C97F" w14:textId="77777777" w:rsidR="002041E1" w:rsidRDefault="00000000">
      <w:pPr>
        <w:spacing w:after="0" w:line="259" w:lineRule="auto"/>
        <w:ind w:left="-5" w:firstLine="0"/>
        <w:jc w:val="left"/>
        <w:rPr>
          <w:sz w:val="22"/>
          <w:szCs w:val="22"/>
        </w:rPr>
      </w:pPr>
      <w:r>
        <w:rPr>
          <w:b/>
          <w:sz w:val="22"/>
          <w:szCs w:val="22"/>
          <w:u w:val="single"/>
        </w:rPr>
        <w:t>Purpose of the plan</w:t>
      </w:r>
      <w:r>
        <w:rPr>
          <w:sz w:val="22"/>
          <w:szCs w:val="22"/>
        </w:rPr>
        <w:t xml:space="preserve"> </w:t>
      </w:r>
    </w:p>
    <w:p w14:paraId="2859DDC3" w14:textId="77777777" w:rsidR="002041E1" w:rsidRDefault="00000000">
      <w:pPr>
        <w:spacing w:after="0" w:line="259" w:lineRule="auto"/>
        <w:ind w:left="0" w:firstLine="0"/>
        <w:jc w:val="left"/>
        <w:rPr>
          <w:sz w:val="22"/>
          <w:szCs w:val="22"/>
        </w:rPr>
      </w:pPr>
      <w:r>
        <w:rPr>
          <w:sz w:val="22"/>
          <w:szCs w:val="22"/>
        </w:rPr>
        <w:t xml:space="preserve"> </w:t>
      </w:r>
    </w:p>
    <w:p w14:paraId="1A9D4667" w14:textId="77777777" w:rsidR="002041E1" w:rsidRDefault="00000000">
      <w:pPr>
        <w:spacing w:after="0" w:line="259" w:lineRule="auto"/>
        <w:ind w:left="0" w:firstLine="0"/>
        <w:jc w:val="left"/>
        <w:rPr>
          <w:sz w:val="22"/>
          <w:szCs w:val="22"/>
        </w:rPr>
      </w:pPr>
      <w:r>
        <w:rPr>
          <w:sz w:val="22"/>
          <w:szCs w:val="22"/>
        </w:rPr>
        <w:t xml:space="preserve"> </w:t>
      </w:r>
    </w:p>
    <w:p w14:paraId="1EA2989D" w14:textId="77777777" w:rsidR="002041E1" w:rsidRDefault="00000000">
      <w:pPr>
        <w:spacing w:after="0" w:line="259" w:lineRule="auto"/>
        <w:ind w:left="0" w:firstLine="0"/>
        <w:jc w:val="left"/>
        <w:rPr>
          <w:sz w:val="22"/>
          <w:szCs w:val="22"/>
        </w:rPr>
      </w:pPr>
      <w:r>
        <w:rPr>
          <w:sz w:val="22"/>
          <w:szCs w:val="22"/>
        </w:rPr>
        <w:t xml:space="preserve"> </w:t>
      </w:r>
    </w:p>
    <w:p w14:paraId="5EC5858B" w14:textId="77777777" w:rsidR="002041E1" w:rsidRDefault="00000000">
      <w:pPr>
        <w:spacing w:after="0" w:line="259" w:lineRule="auto"/>
        <w:ind w:left="-5" w:firstLine="0"/>
        <w:jc w:val="left"/>
        <w:rPr>
          <w:sz w:val="22"/>
          <w:szCs w:val="22"/>
        </w:rPr>
      </w:pPr>
      <w:r>
        <w:rPr>
          <w:b/>
          <w:sz w:val="22"/>
          <w:szCs w:val="22"/>
          <w:u w:val="single"/>
        </w:rPr>
        <w:t>Who created and agreed the plan?</w:t>
      </w:r>
      <w:r>
        <w:rPr>
          <w:b/>
          <w:sz w:val="22"/>
          <w:szCs w:val="22"/>
        </w:rPr>
        <w:t xml:space="preserve"> </w:t>
      </w:r>
    </w:p>
    <w:p w14:paraId="5AA0FC69" w14:textId="77777777" w:rsidR="002041E1" w:rsidRDefault="00000000">
      <w:pPr>
        <w:spacing w:after="0" w:line="259" w:lineRule="auto"/>
        <w:ind w:left="0" w:firstLine="0"/>
        <w:jc w:val="left"/>
        <w:rPr>
          <w:sz w:val="22"/>
          <w:szCs w:val="22"/>
        </w:rPr>
      </w:pPr>
      <w:r>
        <w:rPr>
          <w:sz w:val="22"/>
          <w:szCs w:val="22"/>
        </w:rPr>
        <w:t xml:space="preserve"> </w:t>
      </w:r>
    </w:p>
    <w:p w14:paraId="6D003CF5" w14:textId="77777777" w:rsidR="002041E1" w:rsidRDefault="00000000">
      <w:pPr>
        <w:spacing w:after="0" w:line="259" w:lineRule="auto"/>
        <w:ind w:left="0" w:firstLine="0"/>
        <w:jc w:val="left"/>
        <w:rPr>
          <w:sz w:val="22"/>
          <w:szCs w:val="22"/>
        </w:rPr>
      </w:pPr>
      <w:r>
        <w:rPr>
          <w:sz w:val="22"/>
          <w:szCs w:val="22"/>
        </w:rPr>
        <w:t xml:space="preserve"> </w:t>
      </w:r>
    </w:p>
    <w:p w14:paraId="3D2F63A9" w14:textId="77777777" w:rsidR="002041E1" w:rsidRDefault="00000000">
      <w:pPr>
        <w:spacing w:after="0" w:line="259" w:lineRule="auto"/>
        <w:ind w:left="0" w:firstLine="0"/>
        <w:jc w:val="left"/>
        <w:rPr>
          <w:sz w:val="22"/>
          <w:szCs w:val="22"/>
        </w:rPr>
      </w:pPr>
      <w:r>
        <w:rPr>
          <w:sz w:val="22"/>
          <w:szCs w:val="22"/>
        </w:rPr>
        <w:t xml:space="preserve"> </w:t>
      </w:r>
    </w:p>
    <w:tbl>
      <w:tblPr>
        <w:tblStyle w:val="afa"/>
        <w:tblW w:w="10740"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3"/>
        <w:gridCol w:w="1133"/>
        <w:gridCol w:w="3403"/>
        <w:gridCol w:w="2693"/>
        <w:gridCol w:w="2268"/>
      </w:tblGrid>
      <w:tr w:rsidR="002041E1" w14:paraId="5A8613B2" w14:textId="77777777">
        <w:trPr>
          <w:trHeight w:val="3046"/>
        </w:trPr>
        <w:tc>
          <w:tcPr>
            <w:tcW w:w="1243" w:type="dxa"/>
            <w:tcBorders>
              <w:top w:val="single" w:sz="4" w:space="0" w:color="000000"/>
              <w:left w:val="single" w:sz="4" w:space="0" w:color="000000"/>
              <w:bottom w:val="single" w:sz="4" w:space="0" w:color="000000"/>
              <w:right w:val="single" w:sz="4" w:space="0" w:color="000000"/>
            </w:tcBorders>
          </w:tcPr>
          <w:p w14:paraId="5E0F3085" w14:textId="77777777" w:rsidR="002041E1" w:rsidRDefault="00000000">
            <w:pPr>
              <w:spacing w:line="259" w:lineRule="auto"/>
              <w:ind w:left="0" w:right="68" w:firstLine="0"/>
              <w:jc w:val="center"/>
              <w:rPr>
                <w:sz w:val="22"/>
                <w:szCs w:val="22"/>
              </w:rPr>
            </w:pPr>
            <w:r>
              <w:rPr>
                <w:b/>
                <w:sz w:val="22"/>
                <w:szCs w:val="22"/>
                <w:u w:val="single"/>
              </w:rPr>
              <w:t>Risk</w:t>
            </w:r>
            <w:r>
              <w:rPr>
                <w:b/>
                <w:sz w:val="22"/>
                <w:szCs w:val="22"/>
              </w:rPr>
              <w:t xml:space="preserve"> </w:t>
            </w:r>
          </w:p>
          <w:p w14:paraId="07C54E43" w14:textId="77777777" w:rsidR="002041E1" w:rsidRDefault="00000000">
            <w:pPr>
              <w:spacing w:line="259" w:lineRule="auto"/>
              <w:ind w:left="0" w:firstLine="0"/>
              <w:jc w:val="center"/>
              <w:rPr>
                <w:sz w:val="22"/>
                <w:szCs w:val="22"/>
              </w:rPr>
            </w:pPr>
            <w:r>
              <w:rPr>
                <w:b/>
                <w:sz w:val="22"/>
                <w:szCs w:val="22"/>
              </w:rPr>
              <w:t xml:space="preserve"> </w:t>
            </w:r>
          </w:p>
          <w:p w14:paraId="3758220E" w14:textId="77777777" w:rsidR="002041E1" w:rsidRDefault="00000000">
            <w:pPr>
              <w:spacing w:line="259" w:lineRule="auto"/>
              <w:ind w:left="0" w:firstLine="0"/>
              <w:jc w:val="center"/>
              <w:rPr>
                <w:sz w:val="22"/>
                <w:szCs w:val="22"/>
              </w:rPr>
            </w:pPr>
            <w:r>
              <w:rPr>
                <w:sz w:val="22"/>
                <w:szCs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B1F3206" w14:textId="77777777" w:rsidR="002041E1" w:rsidRDefault="00000000">
            <w:pPr>
              <w:spacing w:line="259" w:lineRule="auto"/>
              <w:ind w:left="132" w:firstLine="0"/>
              <w:jc w:val="left"/>
              <w:rPr>
                <w:sz w:val="22"/>
                <w:szCs w:val="22"/>
              </w:rPr>
            </w:pPr>
            <w:r>
              <w:rPr>
                <w:b/>
                <w:sz w:val="22"/>
                <w:szCs w:val="22"/>
                <w:u w:val="single"/>
              </w:rPr>
              <w:t>Signs</w:t>
            </w:r>
            <w:r>
              <w:rPr>
                <w:b/>
                <w:sz w:val="22"/>
                <w:szCs w:val="22"/>
              </w:rPr>
              <w:t xml:space="preserve"> </w:t>
            </w:r>
          </w:p>
          <w:p w14:paraId="06CF0034" w14:textId="77777777" w:rsidR="002041E1" w:rsidRDefault="00000000">
            <w:pPr>
              <w:spacing w:line="259" w:lineRule="auto"/>
              <w:ind w:left="0" w:firstLine="0"/>
              <w:jc w:val="left"/>
              <w:rPr>
                <w:sz w:val="22"/>
                <w:szCs w:val="22"/>
              </w:rPr>
            </w:pPr>
            <w:r>
              <w:rPr>
                <w:sz w:val="22"/>
                <w:szCs w:val="22"/>
              </w:rPr>
              <w:t xml:space="preserve"> </w:t>
            </w:r>
          </w:p>
          <w:p w14:paraId="4E476D35" w14:textId="77777777" w:rsidR="002041E1" w:rsidRDefault="00000000">
            <w:pPr>
              <w:spacing w:line="259" w:lineRule="auto"/>
              <w:ind w:left="0" w:firstLine="0"/>
              <w:jc w:val="left"/>
              <w:rPr>
                <w:sz w:val="22"/>
                <w:szCs w:val="22"/>
              </w:rPr>
            </w:pPr>
            <w:r>
              <w:rPr>
                <w:sz w:val="22"/>
                <w:szCs w:val="22"/>
              </w:rPr>
              <w:t xml:space="preserve"> </w:t>
            </w:r>
          </w:p>
        </w:tc>
        <w:tc>
          <w:tcPr>
            <w:tcW w:w="3403" w:type="dxa"/>
            <w:tcBorders>
              <w:top w:val="single" w:sz="4" w:space="0" w:color="000000"/>
              <w:left w:val="single" w:sz="4" w:space="0" w:color="000000"/>
              <w:bottom w:val="single" w:sz="4" w:space="0" w:color="000000"/>
              <w:right w:val="single" w:sz="4" w:space="0" w:color="000000"/>
            </w:tcBorders>
          </w:tcPr>
          <w:p w14:paraId="25356B70" w14:textId="77777777" w:rsidR="002041E1" w:rsidRDefault="00000000">
            <w:pPr>
              <w:ind w:left="205" w:right="142" w:firstLine="0"/>
              <w:jc w:val="center"/>
              <w:rPr>
                <w:sz w:val="22"/>
                <w:szCs w:val="22"/>
              </w:rPr>
            </w:pPr>
            <w:r>
              <w:rPr>
                <w:b/>
                <w:sz w:val="22"/>
                <w:szCs w:val="22"/>
                <w:u w:val="single"/>
              </w:rPr>
              <w:t>Worries or concerns</w:t>
            </w:r>
            <w:r>
              <w:rPr>
                <w:b/>
                <w:sz w:val="22"/>
                <w:szCs w:val="22"/>
              </w:rPr>
              <w:t xml:space="preserve"> that</w:t>
            </w:r>
            <w:r>
              <w:rPr>
                <w:b/>
                <w:sz w:val="22"/>
                <w:szCs w:val="22"/>
                <w:u w:val="single"/>
              </w:rPr>
              <w:t xml:space="preserve"> you may have</w:t>
            </w:r>
            <w:r>
              <w:rPr>
                <w:b/>
                <w:sz w:val="22"/>
                <w:szCs w:val="22"/>
              </w:rPr>
              <w:t xml:space="preserve"> </w:t>
            </w:r>
          </w:p>
          <w:p w14:paraId="0D6771B8" w14:textId="77777777" w:rsidR="002041E1" w:rsidRDefault="00000000">
            <w:pPr>
              <w:spacing w:line="259" w:lineRule="auto"/>
              <w:ind w:left="0" w:firstLine="0"/>
              <w:jc w:val="left"/>
              <w:rPr>
                <w:sz w:val="22"/>
                <w:szCs w:val="22"/>
              </w:rPr>
            </w:pPr>
            <w:r>
              <w:rPr>
                <w:b/>
                <w:sz w:val="22"/>
                <w:szCs w:val="22"/>
              </w:rPr>
              <w:t xml:space="preserve"> </w:t>
            </w:r>
          </w:p>
          <w:p w14:paraId="54826500" w14:textId="77777777" w:rsidR="002041E1" w:rsidRDefault="00000000">
            <w:pPr>
              <w:ind w:left="0" w:firstLine="0"/>
              <w:rPr>
                <w:sz w:val="22"/>
                <w:szCs w:val="22"/>
              </w:rPr>
            </w:pPr>
            <w:r>
              <w:rPr>
                <w:b/>
                <w:color w:val="FF0000"/>
                <w:sz w:val="22"/>
                <w:szCs w:val="22"/>
              </w:rPr>
              <w:t xml:space="preserve">Fast – immediate issues that can impact on how you </w:t>
            </w:r>
          </w:p>
          <w:p w14:paraId="2969A3F1" w14:textId="77777777" w:rsidR="002041E1" w:rsidRDefault="00000000">
            <w:pPr>
              <w:spacing w:line="259" w:lineRule="auto"/>
              <w:ind w:left="0" w:firstLine="0"/>
              <w:jc w:val="left"/>
              <w:rPr>
                <w:sz w:val="22"/>
                <w:szCs w:val="22"/>
              </w:rPr>
            </w:pPr>
            <w:r>
              <w:rPr>
                <w:b/>
                <w:color w:val="FF0000"/>
                <w:sz w:val="22"/>
                <w:szCs w:val="22"/>
              </w:rPr>
              <w:t xml:space="preserve">are feeling </w:t>
            </w:r>
          </w:p>
          <w:p w14:paraId="54C32074" w14:textId="77777777" w:rsidR="002041E1" w:rsidRDefault="00000000">
            <w:pPr>
              <w:spacing w:line="259" w:lineRule="auto"/>
              <w:ind w:left="0" w:firstLine="0"/>
              <w:jc w:val="left"/>
              <w:rPr>
                <w:sz w:val="22"/>
                <w:szCs w:val="22"/>
              </w:rPr>
            </w:pPr>
            <w:r>
              <w:rPr>
                <w:b/>
                <w:color w:val="0000CC"/>
                <w:sz w:val="22"/>
                <w:szCs w:val="22"/>
              </w:rPr>
              <w:t xml:space="preserve"> </w:t>
            </w:r>
          </w:p>
          <w:p w14:paraId="5CC0DC0E" w14:textId="77777777" w:rsidR="002041E1" w:rsidRDefault="00000000">
            <w:pPr>
              <w:ind w:left="0" w:firstLine="0"/>
              <w:rPr>
                <w:sz w:val="22"/>
                <w:szCs w:val="22"/>
              </w:rPr>
            </w:pPr>
            <w:r>
              <w:rPr>
                <w:b/>
                <w:color w:val="0000CC"/>
                <w:sz w:val="22"/>
                <w:szCs w:val="22"/>
              </w:rPr>
              <w:t xml:space="preserve">Slow – concerns that don’t arise immediately </w:t>
            </w:r>
          </w:p>
          <w:p w14:paraId="6DC6DDB9" w14:textId="77777777" w:rsidR="002041E1" w:rsidRDefault="00000000">
            <w:pPr>
              <w:spacing w:line="259" w:lineRule="auto"/>
              <w:ind w:left="0" w:firstLine="0"/>
              <w:jc w:val="left"/>
              <w:rPr>
                <w:sz w:val="22"/>
                <w:szCs w:val="22"/>
              </w:rPr>
            </w:pPr>
            <w:r>
              <w:rPr>
                <w:b/>
                <w:color w:val="70AD47"/>
                <w:sz w:val="22"/>
                <w:szCs w:val="22"/>
              </w:rPr>
              <w:t xml:space="preserve"> </w:t>
            </w:r>
          </w:p>
          <w:p w14:paraId="0134FDD8" w14:textId="77777777" w:rsidR="002041E1" w:rsidRDefault="00000000">
            <w:pPr>
              <w:spacing w:line="259" w:lineRule="auto"/>
              <w:ind w:left="0" w:firstLine="0"/>
              <w:jc w:val="left"/>
              <w:rPr>
                <w:sz w:val="22"/>
                <w:szCs w:val="22"/>
              </w:rPr>
            </w:pPr>
            <w:r>
              <w:rPr>
                <w:b/>
                <w:color w:val="70AD47"/>
                <w:sz w:val="22"/>
                <w:szCs w:val="22"/>
              </w:rPr>
              <w:t>Both</w:t>
            </w:r>
            <w:r>
              <w:rPr>
                <w:sz w:val="22"/>
                <w:szCs w:val="22"/>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8FAEFDA" w14:textId="77777777" w:rsidR="002041E1" w:rsidRDefault="00000000">
            <w:pPr>
              <w:spacing w:line="259" w:lineRule="auto"/>
              <w:ind w:left="0" w:right="65" w:firstLine="0"/>
              <w:jc w:val="center"/>
              <w:rPr>
                <w:sz w:val="22"/>
                <w:szCs w:val="22"/>
              </w:rPr>
            </w:pPr>
            <w:r>
              <w:rPr>
                <w:b/>
                <w:sz w:val="22"/>
                <w:szCs w:val="22"/>
                <w:u w:val="single"/>
              </w:rPr>
              <w:t>Reducing the Risk</w:t>
            </w:r>
            <w:r>
              <w:rPr>
                <w:b/>
                <w:sz w:val="22"/>
                <w:szCs w:val="22"/>
              </w:rPr>
              <w:t xml:space="preserve"> </w:t>
            </w:r>
          </w:p>
          <w:p w14:paraId="7DD07AB9" w14:textId="77777777" w:rsidR="002041E1" w:rsidRDefault="00000000">
            <w:pPr>
              <w:ind w:left="0" w:firstLine="0"/>
              <w:jc w:val="center"/>
              <w:rPr>
                <w:sz w:val="22"/>
                <w:szCs w:val="22"/>
              </w:rPr>
            </w:pPr>
            <w:r>
              <w:rPr>
                <w:b/>
                <w:sz w:val="22"/>
                <w:szCs w:val="22"/>
                <w:u w:val="single"/>
              </w:rPr>
              <w:t>Preventative and</w:t>
            </w:r>
            <w:r>
              <w:rPr>
                <w:b/>
                <w:sz w:val="22"/>
                <w:szCs w:val="22"/>
              </w:rPr>
              <w:t xml:space="preserve"> </w:t>
            </w:r>
            <w:r>
              <w:rPr>
                <w:b/>
                <w:sz w:val="22"/>
                <w:szCs w:val="22"/>
                <w:u w:val="single"/>
              </w:rPr>
              <w:t>Proactive</w:t>
            </w:r>
            <w:r>
              <w:rPr>
                <w:b/>
                <w:sz w:val="22"/>
                <w:szCs w:val="22"/>
              </w:rPr>
              <w:t xml:space="preserve"> </w:t>
            </w:r>
          </w:p>
          <w:p w14:paraId="42011287" w14:textId="77777777" w:rsidR="002041E1" w:rsidRDefault="00000000">
            <w:pPr>
              <w:spacing w:line="259" w:lineRule="auto"/>
              <w:ind w:left="0" w:firstLine="0"/>
              <w:jc w:val="left"/>
              <w:rPr>
                <w:sz w:val="22"/>
                <w:szCs w:val="22"/>
              </w:rPr>
            </w:pPr>
            <w:r>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E30A0AE" w14:textId="77777777" w:rsidR="002041E1" w:rsidRDefault="00000000">
            <w:pPr>
              <w:spacing w:line="259" w:lineRule="auto"/>
              <w:ind w:left="58" w:firstLine="0"/>
              <w:jc w:val="left"/>
              <w:rPr>
                <w:sz w:val="22"/>
                <w:szCs w:val="22"/>
              </w:rPr>
            </w:pPr>
            <w:r>
              <w:rPr>
                <w:b/>
                <w:sz w:val="22"/>
                <w:szCs w:val="22"/>
                <w:u w:val="single"/>
              </w:rPr>
              <w:t>Response to risk</w:t>
            </w:r>
            <w:r>
              <w:rPr>
                <w:b/>
                <w:sz w:val="22"/>
                <w:szCs w:val="22"/>
              </w:rPr>
              <w:t xml:space="preserve"> </w:t>
            </w:r>
          </w:p>
          <w:p w14:paraId="6A9112AB" w14:textId="77777777" w:rsidR="002041E1" w:rsidRDefault="00000000">
            <w:pPr>
              <w:spacing w:line="259" w:lineRule="auto"/>
              <w:ind w:left="0" w:firstLine="0"/>
              <w:jc w:val="left"/>
              <w:rPr>
                <w:sz w:val="22"/>
                <w:szCs w:val="22"/>
              </w:rPr>
            </w:pPr>
            <w:r>
              <w:rPr>
                <w:sz w:val="22"/>
                <w:szCs w:val="22"/>
              </w:rPr>
              <w:t xml:space="preserve"> </w:t>
            </w:r>
          </w:p>
        </w:tc>
      </w:tr>
      <w:tr w:rsidR="002041E1" w14:paraId="6D18CB5A" w14:textId="77777777">
        <w:trPr>
          <w:trHeight w:val="2218"/>
        </w:trPr>
        <w:tc>
          <w:tcPr>
            <w:tcW w:w="1243" w:type="dxa"/>
            <w:tcBorders>
              <w:top w:val="single" w:sz="4" w:space="0" w:color="000000"/>
              <w:left w:val="single" w:sz="4" w:space="0" w:color="000000"/>
              <w:bottom w:val="single" w:sz="4" w:space="0" w:color="000000"/>
              <w:right w:val="single" w:sz="4" w:space="0" w:color="000000"/>
            </w:tcBorders>
          </w:tcPr>
          <w:p w14:paraId="64AE6AE1" w14:textId="77777777" w:rsidR="002041E1" w:rsidRDefault="00000000">
            <w:pPr>
              <w:spacing w:line="259" w:lineRule="auto"/>
              <w:ind w:left="0" w:firstLine="0"/>
              <w:jc w:val="center"/>
              <w:rPr>
                <w:sz w:val="22"/>
                <w:szCs w:val="22"/>
              </w:rPr>
            </w:pPr>
            <w:r>
              <w:rPr>
                <w:b/>
                <w:sz w:val="22"/>
                <w:szCs w:val="22"/>
              </w:rPr>
              <w:t xml:space="preserve"> </w:t>
            </w:r>
          </w:p>
          <w:p w14:paraId="12472411" w14:textId="77777777" w:rsidR="002041E1" w:rsidRDefault="00000000">
            <w:pPr>
              <w:spacing w:line="259" w:lineRule="auto"/>
              <w:ind w:left="0" w:firstLine="0"/>
              <w:jc w:val="center"/>
              <w:rPr>
                <w:sz w:val="22"/>
                <w:szCs w:val="22"/>
              </w:rPr>
            </w:pPr>
            <w:r>
              <w:rPr>
                <w:b/>
                <w:sz w:val="22"/>
                <w:szCs w:val="22"/>
              </w:rPr>
              <w:t xml:space="preserve"> </w:t>
            </w:r>
          </w:p>
          <w:p w14:paraId="4E3F49FC" w14:textId="77777777" w:rsidR="002041E1" w:rsidRDefault="00000000">
            <w:pPr>
              <w:spacing w:line="259" w:lineRule="auto"/>
              <w:ind w:left="0" w:firstLine="0"/>
              <w:jc w:val="center"/>
              <w:rPr>
                <w:sz w:val="22"/>
                <w:szCs w:val="22"/>
              </w:rPr>
            </w:pPr>
            <w:r>
              <w:rPr>
                <w:b/>
                <w:sz w:val="22"/>
                <w:szCs w:val="22"/>
              </w:rPr>
              <w:t xml:space="preserve"> </w:t>
            </w:r>
          </w:p>
          <w:p w14:paraId="6D063005" w14:textId="77777777" w:rsidR="002041E1" w:rsidRDefault="00000000">
            <w:pPr>
              <w:spacing w:line="259" w:lineRule="auto"/>
              <w:ind w:left="0" w:firstLine="0"/>
              <w:jc w:val="center"/>
              <w:rPr>
                <w:sz w:val="22"/>
                <w:szCs w:val="22"/>
              </w:rPr>
            </w:pPr>
            <w:r>
              <w:rPr>
                <w:b/>
                <w:sz w:val="22"/>
                <w:szCs w:val="22"/>
              </w:rPr>
              <w:t xml:space="preserve"> </w:t>
            </w:r>
          </w:p>
          <w:p w14:paraId="216D2A1A" w14:textId="77777777" w:rsidR="002041E1" w:rsidRDefault="00000000">
            <w:pPr>
              <w:spacing w:line="259" w:lineRule="auto"/>
              <w:ind w:left="0" w:firstLine="0"/>
              <w:jc w:val="center"/>
              <w:rPr>
                <w:sz w:val="22"/>
                <w:szCs w:val="22"/>
              </w:rPr>
            </w:pPr>
            <w:r>
              <w:rPr>
                <w:b/>
                <w:sz w:val="22"/>
                <w:szCs w:val="22"/>
              </w:rPr>
              <w:t xml:space="preserve"> </w:t>
            </w:r>
          </w:p>
          <w:p w14:paraId="73F4EBB4" w14:textId="77777777" w:rsidR="002041E1" w:rsidRDefault="00000000">
            <w:pPr>
              <w:spacing w:line="259" w:lineRule="auto"/>
              <w:ind w:left="0" w:firstLine="0"/>
              <w:jc w:val="center"/>
              <w:rPr>
                <w:sz w:val="22"/>
                <w:szCs w:val="22"/>
              </w:rPr>
            </w:pPr>
            <w:r>
              <w:rPr>
                <w:b/>
                <w:sz w:val="22"/>
                <w:szCs w:val="22"/>
              </w:rPr>
              <w:t xml:space="preserve"> </w:t>
            </w:r>
          </w:p>
          <w:p w14:paraId="16034471" w14:textId="77777777" w:rsidR="002041E1" w:rsidRDefault="00000000">
            <w:pPr>
              <w:spacing w:line="259" w:lineRule="auto"/>
              <w:ind w:left="0" w:firstLine="0"/>
              <w:jc w:val="center"/>
              <w:rPr>
                <w:sz w:val="22"/>
                <w:szCs w:val="22"/>
              </w:rPr>
            </w:pPr>
            <w:r>
              <w:rPr>
                <w:b/>
                <w:sz w:val="22"/>
                <w:szCs w:val="22"/>
              </w:rPr>
              <w:t xml:space="preserve"> </w:t>
            </w:r>
          </w:p>
          <w:p w14:paraId="166553D5" w14:textId="77777777" w:rsidR="002041E1" w:rsidRDefault="00000000">
            <w:pPr>
              <w:spacing w:line="259" w:lineRule="auto"/>
              <w:ind w:left="0" w:firstLine="0"/>
              <w:jc w:val="center"/>
              <w:rPr>
                <w:sz w:val="22"/>
                <w:szCs w:val="22"/>
              </w:rPr>
            </w:pPr>
            <w:r>
              <w:rPr>
                <w:b/>
                <w:sz w:val="22"/>
                <w:szCs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84DCF5F" w14:textId="77777777" w:rsidR="002041E1" w:rsidRDefault="00000000">
            <w:pPr>
              <w:spacing w:line="259" w:lineRule="auto"/>
              <w:ind w:left="0" w:firstLine="0"/>
              <w:jc w:val="center"/>
              <w:rPr>
                <w:sz w:val="22"/>
                <w:szCs w:val="22"/>
              </w:rPr>
            </w:pPr>
            <w:r>
              <w:rPr>
                <w:b/>
                <w:sz w:val="22"/>
                <w:szCs w:val="22"/>
              </w:rPr>
              <w:t xml:space="preserve"> </w:t>
            </w:r>
          </w:p>
        </w:tc>
        <w:tc>
          <w:tcPr>
            <w:tcW w:w="3403" w:type="dxa"/>
            <w:tcBorders>
              <w:top w:val="single" w:sz="4" w:space="0" w:color="000000"/>
              <w:left w:val="single" w:sz="4" w:space="0" w:color="000000"/>
              <w:bottom w:val="single" w:sz="4" w:space="0" w:color="000000"/>
              <w:right w:val="single" w:sz="4" w:space="0" w:color="000000"/>
            </w:tcBorders>
          </w:tcPr>
          <w:p w14:paraId="6C1943CE" w14:textId="77777777" w:rsidR="002041E1" w:rsidRDefault="00000000">
            <w:pPr>
              <w:spacing w:line="259" w:lineRule="auto"/>
              <w:ind w:left="0" w:firstLine="0"/>
              <w:jc w:val="left"/>
              <w:rPr>
                <w:sz w:val="22"/>
                <w:szCs w:val="22"/>
              </w:rPr>
            </w:pPr>
            <w:r>
              <w:rPr>
                <w:b/>
                <w:sz w:val="22"/>
                <w:szCs w:val="22"/>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04B1CF1" w14:textId="77777777" w:rsidR="002041E1" w:rsidRDefault="00000000">
            <w:pPr>
              <w:spacing w:line="259" w:lineRule="auto"/>
              <w:ind w:left="0" w:firstLine="0"/>
              <w:jc w:val="center"/>
              <w:rPr>
                <w:sz w:val="22"/>
                <w:szCs w:val="22"/>
              </w:rPr>
            </w:pPr>
            <w:r>
              <w:rPr>
                <w:b/>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CA1FAA0" w14:textId="77777777" w:rsidR="002041E1" w:rsidRDefault="00000000">
            <w:pPr>
              <w:spacing w:line="259" w:lineRule="auto"/>
              <w:ind w:left="0" w:right="2" w:firstLine="0"/>
              <w:jc w:val="center"/>
              <w:rPr>
                <w:sz w:val="22"/>
                <w:szCs w:val="22"/>
              </w:rPr>
            </w:pPr>
            <w:r>
              <w:rPr>
                <w:b/>
                <w:sz w:val="22"/>
                <w:szCs w:val="22"/>
              </w:rPr>
              <w:t xml:space="preserve"> </w:t>
            </w:r>
          </w:p>
        </w:tc>
      </w:tr>
    </w:tbl>
    <w:p w14:paraId="6B3E2604" w14:textId="77777777" w:rsidR="002041E1" w:rsidRDefault="00000000">
      <w:pPr>
        <w:spacing w:after="0" w:line="259" w:lineRule="auto"/>
        <w:ind w:left="0" w:firstLine="0"/>
        <w:jc w:val="left"/>
        <w:rPr>
          <w:sz w:val="22"/>
          <w:szCs w:val="22"/>
        </w:rPr>
      </w:pPr>
      <w:r>
        <w:rPr>
          <w:sz w:val="22"/>
          <w:szCs w:val="22"/>
        </w:rPr>
        <w:t xml:space="preserve"> </w:t>
      </w:r>
    </w:p>
    <w:p w14:paraId="4A455E10" w14:textId="77777777" w:rsidR="002041E1" w:rsidRDefault="00000000">
      <w:pPr>
        <w:spacing w:after="0" w:line="259" w:lineRule="auto"/>
        <w:ind w:left="0" w:firstLine="0"/>
        <w:jc w:val="left"/>
        <w:rPr>
          <w:sz w:val="22"/>
          <w:szCs w:val="22"/>
        </w:rPr>
      </w:pPr>
      <w:r>
        <w:rPr>
          <w:sz w:val="22"/>
          <w:szCs w:val="22"/>
        </w:rPr>
        <w:t xml:space="preserve"> </w:t>
      </w:r>
    </w:p>
    <w:p w14:paraId="62367A54" w14:textId="77777777" w:rsidR="002041E1" w:rsidRDefault="00000000">
      <w:pPr>
        <w:spacing w:after="0" w:line="259" w:lineRule="auto"/>
        <w:ind w:left="0" w:firstLine="0"/>
        <w:jc w:val="left"/>
        <w:rPr>
          <w:sz w:val="22"/>
          <w:szCs w:val="22"/>
        </w:rPr>
      </w:pPr>
      <w:r>
        <w:rPr>
          <w:sz w:val="22"/>
          <w:szCs w:val="22"/>
        </w:rPr>
        <w:t xml:space="preserve"> </w:t>
      </w:r>
    </w:p>
    <w:p w14:paraId="5EFFE5A5" w14:textId="77777777" w:rsidR="002041E1" w:rsidRDefault="00000000">
      <w:pPr>
        <w:spacing w:after="0" w:line="259" w:lineRule="auto"/>
        <w:ind w:left="0" w:firstLine="0"/>
        <w:jc w:val="left"/>
        <w:rPr>
          <w:sz w:val="22"/>
          <w:szCs w:val="22"/>
        </w:rPr>
      </w:pPr>
      <w:r>
        <w:rPr>
          <w:sz w:val="22"/>
          <w:szCs w:val="22"/>
        </w:rPr>
        <w:t xml:space="preserve"> </w:t>
      </w:r>
    </w:p>
    <w:p w14:paraId="1A19D1D2" w14:textId="77777777" w:rsidR="002041E1" w:rsidRDefault="00000000">
      <w:pPr>
        <w:spacing w:after="0" w:line="259" w:lineRule="auto"/>
        <w:ind w:left="0" w:firstLine="0"/>
        <w:jc w:val="left"/>
        <w:rPr>
          <w:sz w:val="22"/>
          <w:szCs w:val="22"/>
        </w:rPr>
      </w:pPr>
      <w:r>
        <w:rPr>
          <w:sz w:val="22"/>
          <w:szCs w:val="22"/>
        </w:rPr>
        <w:t xml:space="preserve"> </w:t>
      </w:r>
    </w:p>
    <w:p w14:paraId="6B9327D3" w14:textId="77777777" w:rsidR="002041E1" w:rsidRDefault="002041E1">
      <w:pPr>
        <w:spacing w:after="0" w:line="259" w:lineRule="auto"/>
        <w:ind w:left="0" w:firstLine="0"/>
        <w:jc w:val="left"/>
        <w:rPr>
          <w:sz w:val="22"/>
          <w:szCs w:val="22"/>
        </w:rPr>
      </w:pPr>
    </w:p>
    <w:p w14:paraId="076BAEE2" w14:textId="77777777" w:rsidR="002041E1" w:rsidRDefault="002041E1">
      <w:pPr>
        <w:spacing w:after="0" w:line="259" w:lineRule="auto"/>
        <w:ind w:left="0" w:firstLine="0"/>
        <w:jc w:val="left"/>
        <w:rPr>
          <w:sz w:val="22"/>
          <w:szCs w:val="22"/>
        </w:rPr>
      </w:pPr>
    </w:p>
    <w:p w14:paraId="4920D6DD" w14:textId="77777777" w:rsidR="002041E1" w:rsidRDefault="002041E1">
      <w:pPr>
        <w:spacing w:after="0" w:line="259" w:lineRule="auto"/>
        <w:ind w:left="0" w:firstLine="0"/>
        <w:jc w:val="left"/>
        <w:rPr>
          <w:sz w:val="22"/>
          <w:szCs w:val="22"/>
        </w:rPr>
      </w:pPr>
    </w:p>
    <w:p w14:paraId="0BDFB00F" w14:textId="77777777" w:rsidR="002041E1" w:rsidRDefault="002041E1">
      <w:pPr>
        <w:spacing w:after="0" w:line="259" w:lineRule="auto"/>
        <w:ind w:left="0" w:firstLine="0"/>
        <w:jc w:val="left"/>
        <w:rPr>
          <w:sz w:val="22"/>
          <w:szCs w:val="22"/>
        </w:rPr>
      </w:pPr>
    </w:p>
    <w:p w14:paraId="1F71E5C6" w14:textId="77777777" w:rsidR="002041E1" w:rsidRDefault="002041E1">
      <w:pPr>
        <w:spacing w:after="0" w:line="259" w:lineRule="auto"/>
        <w:ind w:left="0" w:firstLine="0"/>
        <w:jc w:val="left"/>
        <w:rPr>
          <w:sz w:val="22"/>
          <w:szCs w:val="22"/>
        </w:rPr>
      </w:pPr>
    </w:p>
    <w:p w14:paraId="6F88AADA" w14:textId="77777777" w:rsidR="002041E1" w:rsidRDefault="00000000">
      <w:pPr>
        <w:spacing w:after="0" w:line="259" w:lineRule="auto"/>
        <w:ind w:left="0" w:firstLine="0"/>
        <w:jc w:val="left"/>
        <w:rPr>
          <w:sz w:val="22"/>
          <w:szCs w:val="22"/>
        </w:rPr>
      </w:pPr>
      <w:r>
        <w:rPr>
          <w:b/>
          <w:sz w:val="22"/>
          <w:szCs w:val="22"/>
          <w:u w:val="single"/>
        </w:rPr>
        <w:lastRenderedPageBreak/>
        <w:t>Appendix H: Staff Positive Mental Health and Well-being Policy Quick Quiz</w:t>
      </w:r>
    </w:p>
    <w:p w14:paraId="690F69CD" w14:textId="77777777" w:rsidR="002041E1" w:rsidRDefault="00000000">
      <w:pPr>
        <w:spacing w:after="0" w:line="259" w:lineRule="auto"/>
        <w:ind w:left="0" w:firstLine="0"/>
        <w:jc w:val="left"/>
        <w:rPr>
          <w:sz w:val="22"/>
          <w:szCs w:val="22"/>
        </w:rPr>
      </w:pPr>
      <w:r>
        <w:rPr>
          <w:sz w:val="22"/>
          <w:szCs w:val="22"/>
        </w:rPr>
        <w:t xml:space="preserve">  </w:t>
      </w:r>
    </w:p>
    <w:p w14:paraId="0F5ABA03" w14:textId="77777777" w:rsidR="002041E1" w:rsidRDefault="00000000">
      <w:pPr>
        <w:spacing w:after="0" w:line="259" w:lineRule="auto"/>
        <w:ind w:right="63"/>
        <w:rPr>
          <w:sz w:val="22"/>
          <w:szCs w:val="22"/>
        </w:rPr>
      </w:pPr>
      <w:r>
        <w:rPr>
          <w:b/>
          <w:sz w:val="22"/>
          <w:szCs w:val="22"/>
        </w:rPr>
        <w:t xml:space="preserve">Positive Mental Health and Well Being Policy </w:t>
      </w:r>
    </w:p>
    <w:p w14:paraId="269EC515" w14:textId="77777777" w:rsidR="002041E1" w:rsidRDefault="00000000">
      <w:pPr>
        <w:spacing w:after="0" w:line="259" w:lineRule="auto"/>
        <w:ind w:left="0" w:right="65" w:firstLine="0"/>
        <w:rPr>
          <w:sz w:val="22"/>
          <w:szCs w:val="22"/>
        </w:rPr>
      </w:pPr>
      <w:r>
        <w:rPr>
          <w:b/>
          <w:sz w:val="22"/>
          <w:szCs w:val="22"/>
        </w:rPr>
        <w:t xml:space="preserve">September 2021 </w:t>
      </w:r>
    </w:p>
    <w:p w14:paraId="33FB6EC0" w14:textId="77777777" w:rsidR="002041E1" w:rsidRDefault="00000000">
      <w:pPr>
        <w:spacing w:after="0" w:line="259" w:lineRule="auto"/>
        <w:ind w:left="0" w:firstLine="0"/>
        <w:jc w:val="center"/>
        <w:rPr>
          <w:sz w:val="22"/>
          <w:szCs w:val="22"/>
        </w:rPr>
      </w:pPr>
      <w:r>
        <w:rPr>
          <w:b/>
          <w:sz w:val="22"/>
          <w:szCs w:val="22"/>
        </w:rPr>
        <w:t xml:space="preserve">   </w:t>
      </w:r>
    </w:p>
    <w:p w14:paraId="4FD49776" w14:textId="77777777" w:rsidR="002041E1" w:rsidRDefault="00000000">
      <w:pPr>
        <w:numPr>
          <w:ilvl w:val="0"/>
          <w:numId w:val="11"/>
        </w:numPr>
        <w:ind w:hanging="360"/>
        <w:rPr>
          <w:sz w:val="22"/>
          <w:szCs w:val="22"/>
        </w:rPr>
      </w:pPr>
      <w:r>
        <w:rPr>
          <w:sz w:val="22"/>
          <w:szCs w:val="22"/>
        </w:rPr>
        <w:t xml:space="preserve">Who has a responsibility to promote the mental health and well-being of students? </w:t>
      </w:r>
    </w:p>
    <w:p w14:paraId="29C3704C" w14:textId="77777777" w:rsidR="002041E1" w:rsidRDefault="00000000">
      <w:pPr>
        <w:spacing w:after="0" w:line="259" w:lineRule="auto"/>
        <w:ind w:left="720" w:firstLine="0"/>
        <w:jc w:val="left"/>
        <w:rPr>
          <w:sz w:val="22"/>
          <w:szCs w:val="22"/>
        </w:rPr>
      </w:pPr>
      <w:r>
        <w:rPr>
          <w:sz w:val="22"/>
          <w:szCs w:val="22"/>
        </w:rPr>
        <w:t xml:space="preserve"> </w:t>
      </w:r>
    </w:p>
    <w:p w14:paraId="49B7D2B3" w14:textId="77777777" w:rsidR="002041E1" w:rsidRDefault="002041E1">
      <w:pPr>
        <w:spacing w:after="0" w:line="259" w:lineRule="auto"/>
        <w:ind w:left="720" w:firstLine="0"/>
        <w:jc w:val="left"/>
        <w:rPr>
          <w:sz w:val="22"/>
          <w:szCs w:val="22"/>
        </w:rPr>
      </w:pPr>
    </w:p>
    <w:p w14:paraId="2C1AF49F" w14:textId="77777777" w:rsidR="002041E1" w:rsidRDefault="00000000">
      <w:pPr>
        <w:numPr>
          <w:ilvl w:val="0"/>
          <w:numId w:val="11"/>
        </w:numPr>
        <w:ind w:hanging="360"/>
        <w:rPr>
          <w:sz w:val="22"/>
          <w:szCs w:val="22"/>
        </w:rPr>
      </w:pPr>
      <w:r>
        <w:rPr>
          <w:sz w:val="22"/>
          <w:szCs w:val="22"/>
        </w:rPr>
        <w:t xml:space="preserve">What percentage of people with ASC are at risk of suffering from depression and severe anxiety? </w:t>
      </w:r>
    </w:p>
    <w:p w14:paraId="21273834" w14:textId="77777777" w:rsidR="002041E1" w:rsidRDefault="00000000">
      <w:pPr>
        <w:spacing w:after="0" w:line="259" w:lineRule="auto"/>
        <w:ind w:left="0" w:firstLine="0"/>
        <w:jc w:val="left"/>
        <w:rPr>
          <w:sz w:val="22"/>
          <w:szCs w:val="22"/>
        </w:rPr>
      </w:pPr>
      <w:r>
        <w:rPr>
          <w:sz w:val="22"/>
          <w:szCs w:val="22"/>
        </w:rPr>
        <w:t xml:space="preserve"> </w:t>
      </w:r>
    </w:p>
    <w:p w14:paraId="78A3DE75" w14:textId="77777777" w:rsidR="002041E1" w:rsidRDefault="002041E1">
      <w:pPr>
        <w:spacing w:after="0" w:line="259" w:lineRule="auto"/>
        <w:ind w:left="0" w:firstLine="0"/>
        <w:jc w:val="left"/>
        <w:rPr>
          <w:sz w:val="22"/>
          <w:szCs w:val="22"/>
        </w:rPr>
      </w:pPr>
    </w:p>
    <w:p w14:paraId="419A17DA" w14:textId="77777777" w:rsidR="002041E1" w:rsidRDefault="00000000">
      <w:pPr>
        <w:numPr>
          <w:ilvl w:val="0"/>
          <w:numId w:val="11"/>
        </w:numPr>
        <w:ind w:hanging="360"/>
        <w:rPr>
          <w:sz w:val="22"/>
          <w:szCs w:val="22"/>
        </w:rPr>
      </w:pPr>
      <w:r>
        <w:rPr>
          <w:sz w:val="22"/>
          <w:szCs w:val="22"/>
        </w:rPr>
        <w:t xml:space="preserve">Who are the lead members of staff with specific responsibilities? </w:t>
      </w:r>
    </w:p>
    <w:p w14:paraId="4F91EF05" w14:textId="77777777" w:rsidR="002041E1" w:rsidRDefault="00000000">
      <w:pPr>
        <w:spacing w:after="0" w:line="259" w:lineRule="auto"/>
        <w:ind w:left="0" w:firstLine="0"/>
        <w:jc w:val="left"/>
        <w:rPr>
          <w:sz w:val="22"/>
          <w:szCs w:val="22"/>
        </w:rPr>
      </w:pPr>
      <w:r>
        <w:rPr>
          <w:sz w:val="22"/>
          <w:szCs w:val="22"/>
        </w:rPr>
        <w:t xml:space="preserve"> </w:t>
      </w:r>
    </w:p>
    <w:p w14:paraId="2C8B7114" w14:textId="77777777" w:rsidR="002041E1" w:rsidRDefault="00000000">
      <w:pPr>
        <w:spacing w:after="0" w:line="259" w:lineRule="auto"/>
        <w:ind w:left="0" w:firstLine="0"/>
        <w:jc w:val="left"/>
        <w:rPr>
          <w:sz w:val="22"/>
          <w:szCs w:val="22"/>
        </w:rPr>
      </w:pPr>
      <w:r>
        <w:rPr>
          <w:sz w:val="22"/>
          <w:szCs w:val="22"/>
        </w:rPr>
        <w:t xml:space="preserve"> </w:t>
      </w:r>
    </w:p>
    <w:p w14:paraId="7C7DD312" w14:textId="77777777" w:rsidR="002041E1" w:rsidRDefault="00000000">
      <w:pPr>
        <w:numPr>
          <w:ilvl w:val="0"/>
          <w:numId w:val="11"/>
        </w:numPr>
        <w:ind w:hanging="360"/>
        <w:rPr>
          <w:sz w:val="22"/>
          <w:szCs w:val="22"/>
        </w:rPr>
      </w:pPr>
      <w:r>
        <w:rPr>
          <w:sz w:val="22"/>
          <w:szCs w:val="22"/>
        </w:rPr>
        <w:t xml:space="preserve">What does CAMHS stand for? </w:t>
      </w:r>
    </w:p>
    <w:p w14:paraId="02174C55" w14:textId="77777777" w:rsidR="002041E1" w:rsidRDefault="00000000">
      <w:pPr>
        <w:spacing w:after="0" w:line="259" w:lineRule="auto"/>
        <w:ind w:left="720" w:firstLine="0"/>
        <w:jc w:val="left"/>
        <w:rPr>
          <w:sz w:val="22"/>
          <w:szCs w:val="22"/>
        </w:rPr>
      </w:pPr>
      <w:r>
        <w:rPr>
          <w:sz w:val="22"/>
          <w:szCs w:val="22"/>
        </w:rPr>
        <w:t xml:space="preserve"> </w:t>
      </w:r>
    </w:p>
    <w:p w14:paraId="52D816D8" w14:textId="77777777" w:rsidR="002041E1" w:rsidRDefault="002041E1">
      <w:pPr>
        <w:spacing w:after="0" w:line="259" w:lineRule="auto"/>
        <w:ind w:left="720" w:firstLine="0"/>
        <w:jc w:val="left"/>
        <w:rPr>
          <w:sz w:val="22"/>
          <w:szCs w:val="22"/>
        </w:rPr>
      </w:pPr>
    </w:p>
    <w:p w14:paraId="46F13EA1" w14:textId="77777777" w:rsidR="002041E1" w:rsidRDefault="00000000">
      <w:pPr>
        <w:numPr>
          <w:ilvl w:val="0"/>
          <w:numId w:val="11"/>
        </w:numPr>
        <w:ind w:hanging="360"/>
        <w:rPr>
          <w:sz w:val="22"/>
          <w:szCs w:val="22"/>
        </w:rPr>
      </w:pPr>
      <w:r>
        <w:rPr>
          <w:sz w:val="22"/>
          <w:szCs w:val="22"/>
        </w:rPr>
        <w:t xml:space="preserve">If you have a concern about the mental health and well-being of a student/family members or staff members, what should you do? </w:t>
      </w:r>
    </w:p>
    <w:p w14:paraId="2FFC6F05" w14:textId="77777777" w:rsidR="002041E1" w:rsidRDefault="002041E1">
      <w:pPr>
        <w:spacing w:after="19" w:line="259" w:lineRule="auto"/>
        <w:ind w:left="705" w:firstLine="0"/>
        <w:jc w:val="left"/>
        <w:rPr>
          <w:sz w:val="22"/>
          <w:szCs w:val="22"/>
        </w:rPr>
      </w:pPr>
    </w:p>
    <w:p w14:paraId="023BE611" w14:textId="77777777" w:rsidR="002041E1" w:rsidRDefault="002041E1">
      <w:pPr>
        <w:spacing w:after="19" w:line="259" w:lineRule="auto"/>
        <w:ind w:left="720" w:firstLine="0"/>
        <w:jc w:val="left"/>
        <w:rPr>
          <w:sz w:val="22"/>
          <w:szCs w:val="22"/>
        </w:rPr>
      </w:pPr>
    </w:p>
    <w:p w14:paraId="4EF5C615" w14:textId="77777777" w:rsidR="002041E1" w:rsidRDefault="00000000">
      <w:pPr>
        <w:numPr>
          <w:ilvl w:val="0"/>
          <w:numId w:val="11"/>
        </w:numPr>
        <w:ind w:hanging="360"/>
        <w:rPr>
          <w:sz w:val="22"/>
          <w:szCs w:val="22"/>
        </w:rPr>
      </w:pPr>
      <w:r>
        <w:rPr>
          <w:sz w:val="22"/>
          <w:szCs w:val="22"/>
        </w:rPr>
        <w:t xml:space="preserve">Please list 6 possible warning signs that a student is experiencing mental health problem </w:t>
      </w:r>
    </w:p>
    <w:p w14:paraId="45BCFE67" w14:textId="77777777" w:rsidR="002041E1" w:rsidRDefault="00000000">
      <w:pPr>
        <w:spacing w:after="19" w:line="259" w:lineRule="auto"/>
        <w:ind w:left="720" w:firstLine="0"/>
        <w:jc w:val="left"/>
        <w:rPr>
          <w:sz w:val="22"/>
          <w:szCs w:val="22"/>
        </w:rPr>
      </w:pPr>
      <w:r>
        <w:rPr>
          <w:sz w:val="22"/>
          <w:szCs w:val="22"/>
        </w:rPr>
        <w:t xml:space="preserve"> </w:t>
      </w:r>
    </w:p>
    <w:p w14:paraId="7E78A00A" w14:textId="77777777" w:rsidR="002041E1" w:rsidRDefault="00000000">
      <w:pPr>
        <w:spacing w:after="21" w:line="259" w:lineRule="auto"/>
        <w:ind w:left="720" w:firstLine="0"/>
        <w:jc w:val="left"/>
        <w:rPr>
          <w:sz w:val="22"/>
          <w:szCs w:val="22"/>
        </w:rPr>
      </w:pPr>
      <w:r>
        <w:rPr>
          <w:sz w:val="22"/>
          <w:szCs w:val="22"/>
        </w:rPr>
        <w:t xml:space="preserve"> </w:t>
      </w:r>
    </w:p>
    <w:p w14:paraId="74A08BAD" w14:textId="77777777" w:rsidR="002041E1" w:rsidRDefault="00000000">
      <w:pPr>
        <w:numPr>
          <w:ilvl w:val="0"/>
          <w:numId w:val="11"/>
        </w:numPr>
        <w:ind w:hanging="360"/>
        <w:rPr>
          <w:sz w:val="22"/>
          <w:szCs w:val="22"/>
        </w:rPr>
      </w:pPr>
      <w:r>
        <w:rPr>
          <w:sz w:val="22"/>
          <w:szCs w:val="22"/>
        </w:rPr>
        <w:t xml:space="preserve">How would you manage a mental health disclosure from a student? </w:t>
      </w:r>
    </w:p>
    <w:p w14:paraId="4E1B695A" w14:textId="77777777" w:rsidR="002041E1" w:rsidRDefault="00000000">
      <w:pPr>
        <w:spacing w:after="19" w:line="259" w:lineRule="auto"/>
        <w:ind w:left="720" w:firstLine="0"/>
        <w:jc w:val="left"/>
        <w:rPr>
          <w:sz w:val="22"/>
          <w:szCs w:val="22"/>
        </w:rPr>
      </w:pPr>
      <w:r>
        <w:rPr>
          <w:sz w:val="22"/>
          <w:szCs w:val="22"/>
        </w:rPr>
        <w:t xml:space="preserve"> </w:t>
      </w:r>
    </w:p>
    <w:p w14:paraId="0CA58521" w14:textId="77777777" w:rsidR="002041E1" w:rsidRDefault="00000000">
      <w:pPr>
        <w:spacing w:after="21" w:line="259" w:lineRule="auto"/>
        <w:ind w:left="720" w:firstLine="0"/>
        <w:jc w:val="left"/>
        <w:rPr>
          <w:sz w:val="22"/>
          <w:szCs w:val="22"/>
        </w:rPr>
      </w:pPr>
      <w:r>
        <w:rPr>
          <w:sz w:val="22"/>
          <w:szCs w:val="22"/>
        </w:rPr>
        <w:t xml:space="preserve"> </w:t>
      </w:r>
    </w:p>
    <w:p w14:paraId="44F0F7E3" w14:textId="77777777" w:rsidR="002041E1" w:rsidRDefault="00000000">
      <w:pPr>
        <w:numPr>
          <w:ilvl w:val="0"/>
          <w:numId w:val="11"/>
        </w:numPr>
        <w:ind w:hanging="360"/>
        <w:rPr>
          <w:sz w:val="22"/>
          <w:szCs w:val="22"/>
        </w:rPr>
      </w:pPr>
      <w:r>
        <w:rPr>
          <w:sz w:val="22"/>
          <w:szCs w:val="22"/>
        </w:rPr>
        <w:t xml:space="preserve">What might be included on a mental health risk assessment and emotional well-being plan? </w:t>
      </w:r>
    </w:p>
    <w:p w14:paraId="6B62A271" w14:textId="77777777" w:rsidR="002041E1" w:rsidRDefault="00000000">
      <w:pPr>
        <w:spacing w:after="0" w:line="259" w:lineRule="auto"/>
        <w:ind w:left="720" w:firstLine="0"/>
        <w:jc w:val="left"/>
        <w:rPr>
          <w:sz w:val="22"/>
          <w:szCs w:val="22"/>
        </w:rPr>
      </w:pPr>
      <w:r>
        <w:rPr>
          <w:sz w:val="22"/>
          <w:szCs w:val="22"/>
        </w:rPr>
        <w:t xml:space="preserve"> </w:t>
      </w:r>
    </w:p>
    <w:p w14:paraId="41FEC73B" w14:textId="77777777" w:rsidR="002041E1" w:rsidRDefault="002041E1">
      <w:pPr>
        <w:spacing w:after="0" w:line="259" w:lineRule="auto"/>
        <w:jc w:val="left"/>
        <w:rPr>
          <w:sz w:val="22"/>
          <w:szCs w:val="22"/>
        </w:rPr>
      </w:pPr>
    </w:p>
    <w:p w14:paraId="662DF7C6" w14:textId="77777777" w:rsidR="002041E1" w:rsidRDefault="00000000">
      <w:pPr>
        <w:numPr>
          <w:ilvl w:val="0"/>
          <w:numId w:val="11"/>
        </w:numPr>
        <w:ind w:hanging="360"/>
        <w:rPr>
          <w:sz w:val="22"/>
          <w:szCs w:val="22"/>
        </w:rPr>
      </w:pPr>
      <w:r>
        <w:rPr>
          <w:sz w:val="22"/>
          <w:szCs w:val="22"/>
        </w:rPr>
        <w:t xml:space="preserve">What would you do if a student asks you to keep a mental health disclosure confidential? </w:t>
      </w:r>
    </w:p>
    <w:p w14:paraId="0C8762DD" w14:textId="77777777" w:rsidR="002041E1" w:rsidRDefault="00000000">
      <w:pPr>
        <w:spacing w:after="0" w:line="259" w:lineRule="auto"/>
        <w:ind w:left="0" w:firstLine="0"/>
        <w:jc w:val="left"/>
        <w:rPr>
          <w:sz w:val="22"/>
          <w:szCs w:val="22"/>
        </w:rPr>
      </w:pPr>
      <w:r>
        <w:rPr>
          <w:sz w:val="22"/>
          <w:szCs w:val="22"/>
        </w:rPr>
        <w:t xml:space="preserve"> </w:t>
      </w:r>
    </w:p>
    <w:p w14:paraId="40E87C65" w14:textId="77777777" w:rsidR="002041E1" w:rsidRDefault="00000000">
      <w:pPr>
        <w:spacing w:after="0" w:line="259" w:lineRule="auto"/>
        <w:ind w:left="0" w:firstLine="0"/>
        <w:jc w:val="left"/>
        <w:rPr>
          <w:sz w:val="22"/>
          <w:szCs w:val="22"/>
        </w:rPr>
      </w:pPr>
      <w:r>
        <w:rPr>
          <w:sz w:val="22"/>
          <w:szCs w:val="22"/>
        </w:rPr>
        <w:t xml:space="preserve"> </w:t>
      </w:r>
    </w:p>
    <w:p w14:paraId="31F90CCD" w14:textId="77777777" w:rsidR="002041E1" w:rsidRDefault="00000000">
      <w:pPr>
        <w:numPr>
          <w:ilvl w:val="0"/>
          <w:numId w:val="11"/>
        </w:numPr>
        <w:ind w:hanging="360"/>
        <w:rPr>
          <w:sz w:val="22"/>
          <w:szCs w:val="22"/>
        </w:rPr>
      </w:pPr>
      <w:r>
        <w:rPr>
          <w:sz w:val="22"/>
          <w:szCs w:val="22"/>
        </w:rPr>
        <w:t xml:space="preserve">Name two external services that can be accessed for mental health support. </w:t>
      </w:r>
    </w:p>
    <w:p w14:paraId="3A6CF3B5" w14:textId="77777777" w:rsidR="002041E1" w:rsidRDefault="002041E1">
      <w:pPr>
        <w:ind w:left="705" w:firstLine="0"/>
        <w:rPr>
          <w:sz w:val="22"/>
          <w:szCs w:val="22"/>
        </w:rPr>
      </w:pPr>
    </w:p>
    <w:p w14:paraId="00CE3B6D" w14:textId="77777777" w:rsidR="002041E1" w:rsidRDefault="00000000">
      <w:pPr>
        <w:spacing w:after="0" w:line="259" w:lineRule="auto"/>
        <w:ind w:left="0" w:firstLine="0"/>
        <w:jc w:val="left"/>
        <w:rPr>
          <w:sz w:val="22"/>
          <w:szCs w:val="22"/>
        </w:rPr>
      </w:pPr>
      <w:r>
        <w:rPr>
          <w:sz w:val="22"/>
          <w:szCs w:val="22"/>
        </w:rPr>
        <w:t xml:space="preserve"> </w:t>
      </w:r>
    </w:p>
    <w:p w14:paraId="02CA81D1" w14:textId="77777777" w:rsidR="002041E1" w:rsidRDefault="00000000">
      <w:pPr>
        <w:spacing w:line="250" w:lineRule="auto"/>
        <w:ind w:left="-5" w:firstLine="0"/>
        <w:jc w:val="left"/>
        <w:rPr>
          <w:sz w:val="22"/>
          <w:szCs w:val="22"/>
        </w:rPr>
      </w:pPr>
      <w:r>
        <w:rPr>
          <w:b/>
          <w:color w:val="0033CC"/>
          <w:sz w:val="22"/>
          <w:szCs w:val="22"/>
        </w:rPr>
        <w:t xml:space="preserve">I have read, understand, and know how to apply the Positive Mental Health and Well Being Policy at Life Lodge Alternative Education. </w:t>
      </w:r>
    </w:p>
    <w:p w14:paraId="2DE2F1C4" w14:textId="77777777" w:rsidR="002041E1" w:rsidRDefault="00000000">
      <w:pPr>
        <w:spacing w:after="0" w:line="259" w:lineRule="auto"/>
        <w:ind w:left="0" w:firstLine="0"/>
        <w:jc w:val="left"/>
        <w:rPr>
          <w:sz w:val="22"/>
          <w:szCs w:val="22"/>
        </w:rPr>
      </w:pPr>
      <w:r>
        <w:rPr>
          <w:b/>
          <w:color w:val="0033CC"/>
          <w:sz w:val="22"/>
          <w:szCs w:val="22"/>
        </w:rPr>
        <w:t xml:space="preserve"> </w:t>
      </w:r>
    </w:p>
    <w:p w14:paraId="7661AC13" w14:textId="77777777" w:rsidR="002041E1" w:rsidRDefault="00000000">
      <w:pPr>
        <w:spacing w:line="250" w:lineRule="auto"/>
        <w:ind w:left="-5" w:firstLine="0"/>
        <w:jc w:val="left"/>
        <w:rPr>
          <w:sz w:val="22"/>
          <w:szCs w:val="22"/>
        </w:rPr>
      </w:pPr>
      <w:r>
        <w:rPr>
          <w:b/>
          <w:color w:val="0033CC"/>
          <w:sz w:val="22"/>
          <w:szCs w:val="22"/>
        </w:rPr>
        <w:t xml:space="preserve">Signed: </w:t>
      </w:r>
    </w:p>
    <w:p w14:paraId="1C134B7B" w14:textId="77777777" w:rsidR="002041E1" w:rsidRDefault="00000000">
      <w:pPr>
        <w:spacing w:line="250" w:lineRule="auto"/>
        <w:ind w:left="-5" w:right="660" w:firstLine="0"/>
        <w:jc w:val="left"/>
        <w:rPr>
          <w:sz w:val="22"/>
          <w:szCs w:val="22"/>
        </w:rPr>
      </w:pPr>
      <w:r>
        <w:rPr>
          <w:b/>
          <w:color w:val="0033CC"/>
          <w:sz w:val="22"/>
          <w:szCs w:val="22"/>
        </w:rPr>
        <w:t xml:space="preserve">...................................................................................................................................................  </w:t>
      </w:r>
    </w:p>
    <w:p w14:paraId="2B435F36" w14:textId="77777777" w:rsidR="002041E1" w:rsidRDefault="00000000">
      <w:pPr>
        <w:spacing w:line="250" w:lineRule="auto"/>
        <w:ind w:left="-5" w:firstLine="0"/>
        <w:jc w:val="left"/>
        <w:rPr>
          <w:sz w:val="22"/>
          <w:szCs w:val="22"/>
        </w:rPr>
      </w:pPr>
      <w:r>
        <w:rPr>
          <w:b/>
          <w:color w:val="0033CC"/>
          <w:sz w:val="22"/>
          <w:szCs w:val="22"/>
        </w:rPr>
        <w:t xml:space="preserve">Print: </w:t>
      </w:r>
    </w:p>
    <w:p w14:paraId="52A876EE" w14:textId="77777777" w:rsidR="002041E1" w:rsidRDefault="00000000">
      <w:pPr>
        <w:spacing w:line="250" w:lineRule="auto"/>
        <w:ind w:left="-5" w:right="458" w:firstLine="0"/>
        <w:jc w:val="left"/>
        <w:rPr>
          <w:sz w:val="22"/>
          <w:szCs w:val="22"/>
        </w:rPr>
      </w:pPr>
      <w:r>
        <w:rPr>
          <w:b/>
          <w:color w:val="0033CC"/>
          <w:sz w:val="22"/>
          <w:szCs w:val="22"/>
        </w:rPr>
        <w:t xml:space="preserve">......................................................................................................................................................  </w:t>
      </w:r>
    </w:p>
    <w:p w14:paraId="23E759E9" w14:textId="77777777" w:rsidR="002041E1" w:rsidRDefault="00000000">
      <w:pPr>
        <w:spacing w:line="250" w:lineRule="auto"/>
        <w:ind w:left="-5" w:firstLine="0"/>
        <w:jc w:val="left"/>
        <w:rPr>
          <w:sz w:val="22"/>
          <w:szCs w:val="22"/>
        </w:rPr>
      </w:pPr>
      <w:r>
        <w:rPr>
          <w:b/>
          <w:color w:val="0033CC"/>
          <w:sz w:val="22"/>
          <w:szCs w:val="22"/>
        </w:rPr>
        <w:t xml:space="preserve">Date: </w:t>
      </w:r>
    </w:p>
    <w:p w14:paraId="7D710420" w14:textId="77777777" w:rsidR="002041E1" w:rsidRDefault="00000000">
      <w:pPr>
        <w:rPr>
          <w:sz w:val="22"/>
          <w:szCs w:val="22"/>
        </w:rPr>
        <w:sectPr w:rsidR="002041E1">
          <w:headerReference w:type="default" r:id="rId81"/>
          <w:footerReference w:type="even" r:id="rId82"/>
          <w:footerReference w:type="default" r:id="rId83"/>
          <w:footerReference w:type="first" r:id="rId84"/>
          <w:pgSz w:w="11899" w:h="16841"/>
          <w:pgMar w:top="670" w:right="714" w:bottom="591" w:left="720" w:header="624" w:footer="624" w:gutter="0"/>
          <w:pgNumType w:start="1"/>
          <w:cols w:space="720"/>
        </w:sectPr>
      </w:pPr>
      <w:bookmarkStart w:id="0" w:name="_heading=h.gjdgxs" w:colFirst="0" w:colLast="0"/>
      <w:bookmarkEnd w:id="0"/>
      <w:r>
        <w:rPr>
          <w:b/>
          <w:color w:val="0033CC"/>
          <w:sz w:val="22"/>
          <w:szCs w:val="22"/>
        </w:rPr>
        <w:t>..............................................</w:t>
      </w:r>
    </w:p>
    <w:p w14:paraId="73B84093" w14:textId="77777777" w:rsidR="002041E1" w:rsidRDefault="002041E1">
      <w:pPr>
        <w:ind w:left="0" w:firstLine="0"/>
        <w:rPr>
          <w:sz w:val="22"/>
          <w:szCs w:val="22"/>
        </w:rPr>
      </w:pPr>
    </w:p>
    <w:p w14:paraId="7E923877" w14:textId="77777777" w:rsidR="002041E1" w:rsidRDefault="002041E1">
      <w:pPr>
        <w:rPr>
          <w:sz w:val="22"/>
          <w:szCs w:val="22"/>
        </w:rPr>
      </w:pPr>
    </w:p>
    <w:p w14:paraId="4A8D312E" w14:textId="77777777" w:rsidR="002041E1" w:rsidRDefault="002041E1">
      <w:pPr>
        <w:rPr>
          <w:sz w:val="22"/>
          <w:szCs w:val="22"/>
        </w:rPr>
      </w:pPr>
    </w:p>
    <w:p w14:paraId="25A4869B" w14:textId="77777777" w:rsidR="002041E1" w:rsidRDefault="002041E1">
      <w:pPr>
        <w:rPr>
          <w:sz w:val="22"/>
          <w:szCs w:val="22"/>
        </w:rPr>
      </w:pPr>
    </w:p>
    <w:p w14:paraId="33CCBA6E" w14:textId="77777777" w:rsidR="002041E1" w:rsidRDefault="002041E1">
      <w:pPr>
        <w:rPr>
          <w:sz w:val="22"/>
          <w:szCs w:val="22"/>
        </w:rPr>
      </w:pPr>
    </w:p>
    <w:p w14:paraId="5018EACC" w14:textId="77777777" w:rsidR="002041E1" w:rsidRDefault="002041E1">
      <w:pPr>
        <w:rPr>
          <w:sz w:val="22"/>
          <w:szCs w:val="22"/>
        </w:rPr>
      </w:pPr>
    </w:p>
    <w:p w14:paraId="66F46FF8" w14:textId="77777777" w:rsidR="002041E1" w:rsidRDefault="002041E1">
      <w:pPr>
        <w:rPr>
          <w:sz w:val="22"/>
          <w:szCs w:val="22"/>
        </w:rPr>
      </w:pPr>
    </w:p>
    <w:p w14:paraId="4A787175" w14:textId="77777777" w:rsidR="002041E1" w:rsidRDefault="002041E1">
      <w:pPr>
        <w:rPr>
          <w:sz w:val="22"/>
          <w:szCs w:val="22"/>
        </w:rPr>
      </w:pPr>
    </w:p>
    <w:p w14:paraId="09A572B8" w14:textId="77777777" w:rsidR="002041E1" w:rsidRDefault="002041E1">
      <w:pPr>
        <w:rPr>
          <w:sz w:val="22"/>
          <w:szCs w:val="22"/>
        </w:rPr>
      </w:pPr>
    </w:p>
    <w:p w14:paraId="2B2EAED3" w14:textId="77777777" w:rsidR="002041E1" w:rsidRDefault="002041E1">
      <w:pPr>
        <w:rPr>
          <w:sz w:val="22"/>
          <w:szCs w:val="22"/>
        </w:rPr>
      </w:pPr>
    </w:p>
    <w:p w14:paraId="38F58E0C" w14:textId="77777777" w:rsidR="002041E1" w:rsidRDefault="002041E1">
      <w:pPr>
        <w:rPr>
          <w:sz w:val="22"/>
          <w:szCs w:val="22"/>
        </w:rPr>
      </w:pPr>
    </w:p>
    <w:p w14:paraId="3F574172" w14:textId="77777777" w:rsidR="002041E1" w:rsidRDefault="002041E1">
      <w:pPr>
        <w:rPr>
          <w:sz w:val="22"/>
          <w:szCs w:val="22"/>
        </w:rPr>
      </w:pPr>
    </w:p>
    <w:p w14:paraId="11767926" w14:textId="77777777" w:rsidR="002041E1" w:rsidRDefault="002041E1">
      <w:pPr>
        <w:rPr>
          <w:sz w:val="22"/>
          <w:szCs w:val="22"/>
        </w:rPr>
      </w:pPr>
    </w:p>
    <w:p w14:paraId="09126C44" w14:textId="77777777" w:rsidR="002041E1" w:rsidRDefault="002041E1">
      <w:pPr>
        <w:rPr>
          <w:sz w:val="22"/>
          <w:szCs w:val="22"/>
        </w:rPr>
      </w:pPr>
    </w:p>
    <w:p w14:paraId="22D02ECB" w14:textId="77777777" w:rsidR="002041E1" w:rsidRDefault="002041E1">
      <w:pPr>
        <w:rPr>
          <w:sz w:val="22"/>
          <w:szCs w:val="22"/>
        </w:rPr>
      </w:pPr>
    </w:p>
    <w:p w14:paraId="279FDD2B" w14:textId="77777777" w:rsidR="002041E1" w:rsidRDefault="002041E1">
      <w:pPr>
        <w:rPr>
          <w:sz w:val="22"/>
          <w:szCs w:val="22"/>
        </w:rPr>
      </w:pPr>
    </w:p>
    <w:p w14:paraId="3AF46FAC" w14:textId="77777777" w:rsidR="002041E1" w:rsidRDefault="002041E1">
      <w:pPr>
        <w:rPr>
          <w:sz w:val="22"/>
          <w:szCs w:val="22"/>
        </w:rPr>
      </w:pPr>
    </w:p>
    <w:p w14:paraId="4E6CE40A" w14:textId="77777777" w:rsidR="002041E1" w:rsidRDefault="002041E1">
      <w:pPr>
        <w:rPr>
          <w:sz w:val="22"/>
          <w:szCs w:val="22"/>
        </w:rPr>
      </w:pPr>
    </w:p>
    <w:p w14:paraId="42752335" w14:textId="77777777" w:rsidR="002041E1" w:rsidRDefault="002041E1">
      <w:pPr>
        <w:rPr>
          <w:sz w:val="22"/>
          <w:szCs w:val="22"/>
        </w:rPr>
      </w:pPr>
    </w:p>
    <w:p w14:paraId="22D47E59" w14:textId="77777777" w:rsidR="002041E1" w:rsidRDefault="002041E1">
      <w:pPr>
        <w:rPr>
          <w:sz w:val="22"/>
          <w:szCs w:val="22"/>
        </w:rPr>
      </w:pPr>
    </w:p>
    <w:p w14:paraId="4CFFEADB" w14:textId="77777777" w:rsidR="002041E1" w:rsidRDefault="002041E1">
      <w:pPr>
        <w:rPr>
          <w:sz w:val="22"/>
          <w:szCs w:val="22"/>
        </w:rPr>
      </w:pPr>
    </w:p>
    <w:p w14:paraId="10E1BB30" w14:textId="77777777" w:rsidR="002041E1" w:rsidRDefault="002041E1">
      <w:pPr>
        <w:rPr>
          <w:sz w:val="22"/>
          <w:szCs w:val="22"/>
        </w:rPr>
      </w:pPr>
    </w:p>
    <w:p w14:paraId="3ED6DBEE" w14:textId="77777777" w:rsidR="002041E1" w:rsidRDefault="002041E1">
      <w:pPr>
        <w:rPr>
          <w:sz w:val="22"/>
          <w:szCs w:val="22"/>
        </w:rPr>
      </w:pPr>
    </w:p>
    <w:p w14:paraId="53C01BD7" w14:textId="77777777" w:rsidR="002041E1" w:rsidRDefault="002041E1">
      <w:pPr>
        <w:rPr>
          <w:sz w:val="22"/>
          <w:szCs w:val="22"/>
        </w:rPr>
      </w:pPr>
    </w:p>
    <w:p w14:paraId="0BF8F3E8" w14:textId="77777777" w:rsidR="002041E1" w:rsidRDefault="002041E1">
      <w:pPr>
        <w:rPr>
          <w:sz w:val="22"/>
          <w:szCs w:val="22"/>
        </w:rPr>
      </w:pPr>
    </w:p>
    <w:p w14:paraId="68B1B4DD" w14:textId="77777777" w:rsidR="002041E1" w:rsidRDefault="002041E1">
      <w:pPr>
        <w:rPr>
          <w:sz w:val="22"/>
          <w:szCs w:val="22"/>
        </w:rPr>
      </w:pPr>
    </w:p>
    <w:p w14:paraId="04747B39" w14:textId="77777777" w:rsidR="002041E1" w:rsidRDefault="002041E1">
      <w:pPr>
        <w:rPr>
          <w:sz w:val="22"/>
          <w:szCs w:val="22"/>
        </w:rPr>
      </w:pPr>
    </w:p>
    <w:p w14:paraId="03A7F3A1" w14:textId="77777777" w:rsidR="002041E1" w:rsidRDefault="002041E1">
      <w:pPr>
        <w:rPr>
          <w:sz w:val="22"/>
          <w:szCs w:val="22"/>
        </w:rPr>
      </w:pPr>
    </w:p>
    <w:p w14:paraId="5D3A2A9F" w14:textId="77777777" w:rsidR="002041E1" w:rsidRDefault="002041E1">
      <w:pPr>
        <w:rPr>
          <w:sz w:val="22"/>
          <w:szCs w:val="22"/>
        </w:rPr>
      </w:pPr>
    </w:p>
    <w:p w14:paraId="1B820C60" w14:textId="77777777" w:rsidR="002041E1" w:rsidRDefault="002041E1">
      <w:pPr>
        <w:rPr>
          <w:sz w:val="22"/>
          <w:szCs w:val="22"/>
        </w:rPr>
      </w:pPr>
    </w:p>
    <w:p w14:paraId="672186F4" w14:textId="77777777" w:rsidR="002041E1" w:rsidRDefault="002041E1">
      <w:pPr>
        <w:rPr>
          <w:sz w:val="22"/>
          <w:szCs w:val="22"/>
        </w:rPr>
      </w:pPr>
    </w:p>
    <w:p w14:paraId="0C4334CE" w14:textId="77777777" w:rsidR="002041E1" w:rsidRDefault="00000000">
      <w:pPr>
        <w:tabs>
          <w:tab w:val="left" w:pos="2140"/>
        </w:tabs>
        <w:rPr>
          <w:sz w:val="22"/>
          <w:szCs w:val="22"/>
        </w:rPr>
      </w:pPr>
      <w:r>
        <w:rPr>
          <w:sz w:val="22"/>
          <w:szCs w:val="22"/>
        </w:rPr>
        <w:tab/>
      </w:r>
      <w:r>
        <w:rPr>
          <w:sz w:val="22"/>
          <w:szCs w:val="22"/>
        </w:rPr>
        <w:tab/>
      </w:r>
    </w:p>
    <w:sectPr w:rsidR="002041E1">
      <w:footerReference w:type="even" r:id="rId85"/>
      <w:headerReference w:type="first" r:id="rId86"/>
      <w:footerReference w:type="first" r:id="rId87"/>
      <w:pgSz w:w="11899" w:h="16841"/>
      <w:pgMar w:top="726" w:right="653" w:bottom="71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5850F" w14:textId="77777777" w:rsidR="006B6403" w:rsidRDefault="006B6403">
      <w:pPr>
        <w:spacing w:after="0" w:line="240" w:lineRule="auto"/>
      </w:pPr>
      <w:r>
        <w:separator/>
      </w:r>
    </w:p>
  </w:endnote>
  <w:endnote w:type="continuationSeparator" w:id="0">
    <w:p w14:paraId="65A36561" w14:textId="77777777" w:rsidR="006B6403" w:rsidRDefault="006B6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inyon Script">
    <w:altName w:val="Calibri"/>
    <w:charset w:val="00"/>
    <w:family w:val="auto"/>
    <w:pitch w:val="default"/>
  </w:font>
  <w:font w:name="Bad Script">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5E9D" w14:textId="77777777" w:rsidR="002041E1" w:rsidRDefault="00000000">
    <w:pPr>
      <w:spacing w:after="0" w:line="259" w:lineRule="auto"/>
      <w:ind w:left="0" w:right="6" w:firstLine="0"/>
      <w:jc w:val="right"/>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 xml:space="preserve"> </w:t>
    </w:r>
  </w:p>
  <w:p w14:paraId="75FB5CD6" w14:textId="77777777" w:rsidR="002041E1" w:rsidRDefault="00000000">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C62A" w14:textId="77777777" w:rsidR="002041E1" w:rsidRDefault="00000000">
    <w:pPr>
      <w:pBdr>
        <w:top w:val="single" w:sz="4" w:space="1" w:color="D9D9D9"/>
        <w:left w:val="nil"/>
        <w:bottom w:val="nil"/>
        <w:right w:val="nil"/>
        <w:between w:val="nil"/>
      </w:pBdr>
      <w:tabs>
        <w:tab w:val="center" w:pos="4680"/>
        <w:tab w:val="right" w:pos="9360"/>
      </w:tabs>
      <w:spacing w:after="0" w:line="240" w:lineRule="auto"/>
      <w:ind w:left="0" w:firstLine="0"/>
      <w:jc w:val="left"/>
      <w:rPr>
        <w:b/>
        <w:sz w:val="16"/>
        <w:szCs w:val="16"/>
      </w:rPr>
    </w:pPr>
    <w:r>
      <w:rPr>
        <w:sz w:val="16"/>
        <w:szCs w:val="16"/>
      </w:rPr>
      <w:fldChar w:fldCharType="begin"/>
    </w:r>
    <w:r>
      <w:rPr>
        <w:sz w:val="16"/>
        <w:szCs w:val="16"/>
      </w:rPr>
      <w:instrText>PAGE</w:instrText>
    </w:r>
    <w:r>
      <w:rPr>
        <w:sz w:val="16"/>
        <w:szCs w:val="16"/>
      </w:rPr>
      <w:fldChar w:fldCharType="separate"/>
    </w:r>
    <w:r w:rsidR="00750DC1">
      <w:rPr>
        <w:noProof/>
        <w:sz w:val="16"/>
        <w:szCs w:val="16"/>
      </w:rPr>
      <w:t>1</w:t>
    </w:r>
    <w:r>
      <w:rPr>
        <w:sz w:val="16"/>
        <w:szCs w:val="16"/>
      </w:rPr>
      <w:fldChar w:fldCharType="end"/>
    </w:r>
    <w:r>
      <w:rPr>
        <w:b/>
        <w:sz w:val="16"/>
        <w:szCs w:val="16"/>
      </w:rPr>
      <w:t xml:space="preserve"> | </w:t>
    </w:r>
    <w:r>
      <w:rPr>
        <w:color w:val="7F7F7F"/>
        <w:sz w:val="16"/>
        <w:szCs w:val="16"/>
      </w:rPr>
      <w:t>Page</w:t>
    </w:r>
    <w:r>
      <w:rPr>
        <w:color w:val="7F7F7F"/>
        <w:sz w:val="16"/>
        <w:szCs w:val="16"/>
      </w:rPr>
      <w:tab/>
      <w:t xml:space="preserve">             </w:t>
    </w:r>
    <w:r>
      <w:rPr>
        <w:color w:val="7F7F7F"/>
        <w:sz w:val="16"/>
        <w:szCs w:val="16"/>
      </w:rPr>
      <w:tab/>
      <w:t xml:space="preserve">              2021 - 2022</w:t>
    </w:r>
  </w:p>
  <w:p w14:paraId="15DCFC19" w14:textId="77777777" w:rsidR="002041E1" w:rsidRDefault="00000000">
    <w:pPr>
      <w:tabs>
        <w:tab w:val="left" w:pos="2160"/>
      </w:tabs>
      <w:spacing w:after="0" w:line="259" w:lineRule="auto"/>
      <w:ind w:left="0" w:right="6" w:firstLine="0"/>
    </w:pP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0412" w14:textId="77777777" w:rsidR="002041E1" w:rsidRDefault="002041E1">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AED4" w14:textId="77777777" w:rsidR="002041E1" w:rsidRDefault="002041E1">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0AF5" w14:textId="77777777" w:rsidR="002041E1" w:rsidRDefault="002041E1">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5D640" w14:textId="77777777" w:rsidR="006B6403" w:rsidRDefault="006B6403">
      <w:pPr>
        <w:spacing w:after="0" w:line="240" w:lineRule="auto"/>
      </w:pPr>
      <w:r>
        <w:separator/>
      </w:r>
    </w:p>
  </w:footnote>
  <w:footnote w:type="continuationSeparator" w:id="0">
    <w:p w14:paraId="735DE4E1" w14:textId="77777777" w:rsidR="006B6403" w:rsidRDefault="006B6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6B87" w14:textId="77777777" w:rsidR="002041E1" w:rsidRDefault="00000000">
    <w:pPr>
      <w:spacing w:after="0" w:line="250" w:lineRule="auto"/>
      <w:ind w:right="197"/>
      <w:rPr>
        <w:sz w:val="18"/>
        <w:szCs w:val="18"/>
      </w:rPr>
    </w:pPr>
    <w:r>
      <w:rPr>
        <w:sz w:val="18"/>
        <w:szCs w:val="18"/>
      </w:rPr>
      <w:t>Life Lodge Alternative Education       Positive Social, Emotional and Mental Health (SEMH) and Wellbeing policy and procedures</w:t>
    </w:r>
  </w:p>
  <w:p w14:paraId="18ED04D2" w14:textId="77777777" w:rsidR="002041E1" w:rsidRDefault="002041E1">
    <w:pPr>
      <w:pBdr>
        <w:top w:val="nil"/>
        <w:left w:val="nil"/>
        <w:bottom w:val="nil"/>
        <w:right w:val="nil"/>
        <w:between w:val="nil"/>
      </w:pBdr>
      <w:tabs>
        <w:tab w:val="center" w:pos="4513"/>
        <w:tab w:val="right" w:pos="9026"/>
      </w:tabs>
      <w:spacing w:after="0" w:line="240" w:lineRule="auto"/>
      <w:ind w:left="0" w:firstLine="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C645" w14:textId="77777777" w:rsidR="002041E1" w:rsidRDefault="002041E1">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659"/>
    <w:multiLevelType w:val="multilevel"/>
    <w:tmpl w:val="0FACB37A"/>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47" w:hanging="154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67" w:hanging="22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87" w:hanging="298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707" w:hanging="37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27" w:hanging="44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47" w:hanging="514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67" w:hanging="58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87" w:hanging="658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 w15:restartNumberingAfterBreak="0">
    <w:nsid w:val="0F6B241B"/>
    <w:multiLevelType w:val="multilevel"/>
    <w:tmpl w:val="C868D5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D21343"/>
    <w:multiLevelType w:val="multilevel"/>
    <w:tmpl w:val="5DC81BAC"/>
    <w:lvl w:ilvl="0">
      <w:start w:val="1"/>
      <w:numFmt w:val="decimal"/>
      <w:lvlText w:val="%1."/>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Arial" w:eastAsia="Arial" w:hAnsi="Arial" w:cs="Arial"/>
        <w:b w:val="0"/>
        <w:i w:val="0"/>
        <w:strike w:val="0"/>
        <w:color w:val="000000"/>
        <w:sz w:val="24"/>
        <w:szCs w:val="24"/>
        <w:u w:val="none"/>
        <w:shd w:val="clear" w:color="auto" w:fill="auto"/>
        <w:vertAlign w:val="baseline"/>
      </w:rPr>
    </w:lvl>
  </w:abstractNum>
  <w:abstractNum w:abstractNumId="3" w15:restartNumberingAfterBreak="0">
    <w:nsid w:val="125A4CFC"/>
    <w:multiLevelType w:val="multilevel"/>
    <w:tmpl w:val="5768829A"/>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4" w15:restartNumberingAfterBreak="0">
    <w:nsid w:val="14F81C06"/>
    <w:multiLevelType w:val="multilevel"/>
    <w:tmpl w:val="989E7036"/>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2D2C31"/>
    <w:multiLevelType w:val="multilevel"/>
    <w:tmpl w:val="054A3A68"/>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6" w15:restartNumberingAfterBreak="0">
    <w:nsid w:val="239000A3"/>
    <w:multiLevelType w:val="multilevel"/>
    <w:tmpl w:val="4ADC6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C0272D"/>
    <w:multiLevelType w:val="multilevel"/>
    <w:tmpl w:val="4B36CE04"/>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8B3B75"/>
    <w:multiLevelType w:val="multilevel"/>
    <w:tmpl w:val="5064687C"/>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9" w15:restartNumberingAfterBreak="0">
    <w:nsid w:val="2CF327EC"/>
    <w:multiLevelType w:val="multilevel"/>
    <w:tmpl w:val="9F260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BC694A"/>
    <w:multiLevelType w:val="multilevel"/>
    <w:tmpl w:val="F9861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D37392"/>
    <w:multiLevelType w:val="multilevel"/>
    <w:tmpl w:val="EA9AB1B8"/>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4D2680"/>
    <w:multiLevelType w:val="multilevel"/>
    <w:tmpl w:val="715C4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0A01CF1"/>
    <w:multiLevelType w:val="multilevel"/>
    <w:tmpl w:val="FD402862"/>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47" w:hanging="154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67" w:hanging="22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87" w:hanging="298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707" w:hanging="37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27" w:hanging="44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47" w:hanging="514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67" w:hanging="58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87" w:hanging="658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4" w15:restartNumberingAfterBreak="0">
    <w:nsid w:val="3251788E"/>
    <w:multiLevelType w:val="multilevel"/>
    <w:tmpl w:val="63BA375C"/>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5" w15:restartNumberingAfterBreak="0">
    <w:nsid w:val="35FB2094"/>
    <w:multiLevelType w:val="multilevel"/>
    <w:tmpl w:val="04626C9A"/>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6D42B5"/>
    <w:multiLevelType w:val="multilevel"/>
    <w:tmpl w:val="AA064D74"/>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7" w15:restartNumberingAfterBreak="0">
    <w:nsid w:val="3A7D1D86"/>
    <w:multiLevelType w:val="multilevel"/>
    <w:tmpl w:val="84C27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AAE623C"/>
    <w:multiLevelType w:val="multilevel"/>
    <w:tmpl w:val="E9EC9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0037C00"/>
    <w:multiLevelType w:val="multilevel"/>
    <w:tmpl w:val="A182A55A"/>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08D23EC"/>
    <w:multiLevelType w:val="multilevel"/>
    <w:tmpl w:val="78281612"/>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667B9E"/>
    <w:multiLevelType w:val="multilevel"/>
    <w:tmpl w:val="52480B76"/>
    <w:lvl w:ilvl="0">
      <w:start w:val="1"/>
      <w:numFmt w:val="bullet"/>
      <w:lvlText w:val="•"/>
      <w:lvlJc w:val="left"/>
      <w:pPr>
        <w:ind w:left="72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CA4C1F"/>
    <w:multiLevelType w:val="multilevel"/>
    <w:tmpl w:val="09B01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B00B9B"/>
    <w:multiLevelType w:val="multilevel"/>
    <w:tmpl w:val="C792A678"/>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4" w15:restartNumberingAfterBreak="0">
    <w:nsid w:val="4C202A0C"/>
    <w:multiLevelType w:val="multilevel"/>
    <w:tmpl w:val="A3EC1624"/>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5" w15:restartNumberingAfterBreak="0">
    <w:nsid w:val="4CD55DDF"/>
    <w:multiLevelType w:val="multilevel"/>
    <w:tmpl w:val="E4DC5C3A"/>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EA55863"/>
    <w:multiLevelType w:val="multilevel"/>
    <w:tmpl w:val="16680F8C"/>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EDF7545"/>
    <w:multiLevelType w:val="multilevel"/>
    <w:tmpl w:val="544E9D5E"/>
    <w:lvl w:ilvl="0">
      <w:start w:val="7"/>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2A12E22"/>
    <w:multiLevelType w:val="multilevel"/>
    <w:tmpl w:val="FCF62F04"/>
    <w:lvl w:ilvl="0">
      <w:start w:val="1"/>
      <w:numFmt w:val="bullet"/>
      <w:lvlText w:val="●"/>
      <w:lvlJc w:val="left"/>
      <w:pPr>
        <w:ind w:left="720" w:hanging="360"/>
      </w:pPr>
      <w:rPr>
        <w:rFonts w:ascii="Noto Sans Symbols" w:eastAsia="Noto Sans Symbols" w:hAnsi="Noto Sans Symbols" w:cs="Noto Sans Symbols"/>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145A69"/>
    <w:multiLevelType w:val="multilevel"/>
    <w:tmpl w:val="8D884406"/>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47" w:hanging="154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67" w:hanging="22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87" w:hanging="298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707" w:hanging="37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27" w:hanging="44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47" w:hanging="514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67" w:hanging="58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87" w:hanging="658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0" w15:restartNumberingAfterBreak="0">
    <w:nsid w:val="5EF103AA"/>
    <w:multiLevelType w:val="multilevel"/>
    <w:tmpl w:val="89DC354E"/>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1" w15:restartNumberingAfterBreak="0">
    <w:nsid w:val="5F131974"/>
    <w:multiLevelType w:val="multilevel"/>
    <w:tmpl w:val="669038F4"/>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0AA3339"/>
    <w:multiLevelType w:val="multilevel"/>
    <w:tmpl w:val="B8F412CA"/>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47" w:hanging="154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67" w:hanging="22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87" w:hanging="298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707" w:hanging="37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27" w:hanging="44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47" w:hanging="514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67" w:hanging="58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87" w:hanging="658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3" w15:restartNumberingAfterBreak="0">
    <w:nsid w:val="663B324F"/>
    <w:multiLevelType w:val="multilevel"/>
    <w:tmpl w:val="8EB8BB6C"/>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96E63E0"/>
    <w:multiLevelType w:val="multilevel"/>
    <w:tmpl w:val="C0506430"/>
    <w:lvl w:ilvl="0">
      <w:start w:val="1"/>
      <w:numFmt w:val="bullet"/>
      <w:lvlText w:val="▪"/>
      <w:lvlJc w:val="left"/>
      <w:pPr>
        <w:ind w:left="705" w:hanging="705"/>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1">
      <w:start w:val="1"/>
      <w:numFmt w:val="bullet"/>
      <w:lvlText w:val="□"/>
      <w:lvlJc w:val="left"/>
      <w:pPr>
        <w:ind w:left="1440" w:hanging="144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2">
      <w:start w:val="1"/>
      <w:numFmt w:val="bullet"/>
      <w:lvlText w:val="▪"/>
      <w:lvlJc w:val="left"/>
      <w:pPr>
        <w:ind w:left="2160" w:hanging="216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3">
      <w:start w:val="1"/>
      <w:numFmt w:val="bullet"/>
      <w:lvlText w:val="•"/>
      <w:lvlJc w:val="left"/>
      <w:pPr>
        <w:ind w:left="2880" w:hanging="288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4">
      <w:start w:val="1"/>
      <w:numFmt w:val="bullet"/>
      <w:lvlText w:val="□"/>
      <w:lvlJc w:val="left"/>
      <w:pPr>
        <w:ind w:left="3600" w:hanging="360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5">
      <w:start w:val="1"/>
      <w:numFmt w:val="bullet"/>
      <w:lvlText w:val="▪"/>
      <w:lvlJc w:val="left"/>
      <w:pPr>
        <w:ind w:left="4320" w:hanging="432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6">
      <w:start w:val="1"/>
      <w:numFmt w:val="bullet"/>
      <w:lvlText w:val="•"/>
      <w:lvlJc w:val="left"/>
      <w:pPr>
        <w:ind w:left="5040" w:hanging="504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7">
      <w:start w:val="1"/>
      <w:numFmt w:val="bullet"/>
      <w:lvlText w:val="□"/>
      <w:lvlJc w:val="left"/>
      <w:pPr>
        <w:ind w:left="5760" w:hanging="5760"/>
      </w:pPr>
      <w:rPr>
        <w:rFonts w:ascii="Noto Sans Symbols" w:eastAsia="Noto Sans Symbols" w:hAnsi="Noto Sans Symbols" w:cs="Noto Sans Symbols"/>
        <w:b w:val="0"/>
        <w:i w:val="0"/>
        <w:strike w:val="0"/>
        <w:color w:val="70AD47"/>
        <w:sz w:val="24"/>
        <w:szCs w:val="24"/>
        <w:u w:val="none"/>
        <w:shd w:val="clear" w:color="auto" w:fill="auto"/>
        <w:vertAlign w:val="baseline"/>
      </w:rPr>
    </w:lvl>
    <w:lvl w:ilvl="8">
      <w:start w:val="1"/>
      <w:numFmt w:val="bullet"/>
      <w:lvlText w:val="▪"/>
      <w:lvlJc w:val="left"/>
      <w:pPr>
        <w:ind w:left="6480" w:hanging="6480"/>
      </w:pPr>
      <w:rPr>
        <w:rFonts w:ascii="Noto Sans Symbols" w:eastAsia="Noto Sans Symbols" w:hAnsi="Noto Sans Symbols" w:cs="Noto Sans Symbols"/>
        <w:b w:val="0"/>
        <w:i w:val="0"/>
        <w:strike w:val="0"/>
        <w:color w:val="70AD47"/>
        <w:sz w:val="24"/>
        <w:szCs w:val="24"/>
        <w:u w:val="none"/>
        <w:shd w:val="clear" w:color="auto" w:fill="auto"/>
        <w:vertAlign w:val="baseline"/>
      </w:rPr>
    </w:lvl>
  </w:abstractNum>
  <w:abstractNum w:abstractNumId="35" w15:restartNumberingAfterBreak="0">
    <w:nsid w:val="6C070EEF"/>
    <w:multiLevelType w:val="multilevel"/>
    <w:tmpl w:val="17486EE0"/>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3640265"/>
    <w:multiLevelType w:val="multilevel"/>
    <w:tmpl w:val="F272BB54"/>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4703E13"/>
    <w:multiLevelType w:val="multilevel"/>
    <w:tmpl w:val="5978C894"/>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52850B2"/>
    <w:multiLevelType w:val="multilevel"/>
    <w:tmpl w:val="F6466C22"/>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73A4117"/>
    <w:multiLevelType w:val="multilevel"/>
    <w:tmpl w:val="C7989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B49746A"/>
    <w:multiLevelType w:val="multilevel"/>
    <w:tmpl w:val="B2B69498"/>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CDE2A2D"/>
    <w:multiLevelType w:val="multilevel"/>
    <w:tmpl w:val="88360922"/>
    <w:lvl w:ilvl="0">
      <w:start w:val="1"/>
      <w:numFmt w:val="decimal"/>
      <w:lvlText w:val="%1."/>
      <w:lvlJc w:val="left"/>
      <w:pPr>
        <w:ind w:left="360" w:hanging="360"/>
      </w:pPr>
      <w:rPr>
        <w:b w:val="0"/>
      </w:r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2" w15:restartNumberingAfterBreak="0">
    <w:nsid w:val="7DA87582"/>
    <w:multiLevelType w:val="multilevel"/>
    <w:tmpl w:val="78605C7E"/>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91437932">
    <w:abstractNumId w:val="4"/>
  </w:num>
  <w:num w:numId="2" w16cid:durableId="487944473">
    <w:abstractNumId w:val="42"/>
  </w:num>
  <w:num w:numId="3" w16cid:durableId="1434278142">
    <w:abstractNumId w:val="23"/>
  </w:num>
  <w:num w:numId="4" w16cid:durableId="1775831289">
    <w:abstractNumId w:val="7"/>
  </w:num>
  <w:num w:numId="5" w16cid:durableId="1907959711">
    <w:abstractNumId w:val="17"/>
  </w:num>
  <w:num w:numId="6" w16cid:durableId="554582652">
    <w:abstractNumId w:val="12"/>
  </w:num>
  <w:num w:numId="7" w16cid:durableId="2008820689">
    <w:abstractNumId w:val="3"/>
  </w:num>
  <w:num w:numId="8" w16cid:durableId="810755311">
    <w:abstractNumId w:val="14"/>
  </w:num>
  <w:num w:numId="9" w16cid:durableId="69474988">
    <w:abstractNumId w:val="1"/>
  </w:num>
  <w:num w:numId="10" w16cid:durableId="550457081">
    <w:abstractNumId w:val="32"/>
  </w:num>
  <w:num w:numId="11" w16cid:durableId="1068767118">
    <w:abstractNumId w:val="2"/>
  </w:num>
  <w:num w:numId="12" w16cid:durableId="1224484952">
    <w:abstractNumId w:val="33"/>
  </w:num>
  <w:num w:numId="13" w16cid:durableId="1740395950">
    <w:abstractNumId w:val="36"/>
  </w:num>
  <w:num w:numId="14" w16cid:durableId="1007899221">
    <w:abstractNumId w:val="18"/>
  </w:num>
  <w:num w:numId="15" w16cid:durableId="681588399">
    <w:abstractNumId w:val="16"/>
  </w:num>
  <w:num w:numId="16" w16cid:durableId="319969191">
    <w:abstractNumId w:val="21"/>
  </w:num>
  <w:num w:numId="17" w16cid:durableId="250625534">
    <w:abstractNumId w:val="28"/>
  </w:num>
  <w:num w:numId="18" w16cid:durableId="1226985257">
    <w:abstractNumId w:val="0"/>
  </w:num>
  <w:num w:numId="19" w16cid:durableId="150096419">
    <w:abstractNumId w:val="34"/>
  </w:num>
  <w:num w:numId="20" w16cid:durableId="808206159">
    <w:abstractNumId w:val="26"/>
  </w:num>
  <w:num w:numId="21" w16cid:durableId="560406842">
    <w:abstractNumId w:val="30"/>
  </w:num>
  <w:num w:numId="22" w16cid:durableId="1853303566">
    <w:abstractNumId w:val="40"/>
  </w:num>
  <w:num w:numId="23" w16cid:durableId="2034306272">
    <w:abstractNumId w:val="19"/>
  </w:num>
  <w:num w:numId="24" w16cid:durableId="1067804726">
    <w:abstractNumId w:val="38"/>
  </w:num>
  <w:num w:numId="25" w16cid:durableId="1252081634">
    <w:abstractNumId w:val="9"/>
  </w:num>
  <w:num w:numId="26" w16cid:durableId="681929653">
    <w:abstractNumId w:val="39"/>
  </w:num>
  <w:num w:numId="27" w16cid:durableId="397095527">
    <w:abstractNumId w:val="22"/>
  </w:num>
  <w:num w:numId="28" w16cid:durableId="1601375713">
    <w:abstractNumId w:val="5"/>
  </w:num>
  <w:num w:numId="29" w16cid:durableId="1752502573">
    <w:abstractNumId w:val="10"/>
  </w:num>
  <w:num w:numId="30" w16cid:durableId="357969278">
    <w:abstractNumId w:val="27"/>
  </w:num>
  <w:num w:numId="31" w16cid:durableId="1345474465">
    <w:abstractNumId w:val="24"/>
  </w:num>
  <w:num w:numId="32" w16cid:durableId="1895776623">
    <w:abstractNumId w:val="20"/>
  </w:num>
  <w:num w:numId="33" w16cid:durableId="1603107290">
    <w:abstractNumId w:val="15"/>
  </w:num>
  <w:num w:numId="34" w16cid:durableId="414713103">
    <w:abstractNumId w:val="41"/>
  </w:num>
  <w:num w:numId="35" w16cid:durableId="950355968">
    <w:abstractNumId w:val="35"/>
  </w:num>
  <w:num w:numId="36" w16cid:durableId="1232689756">
    <w:abstractNumId w:val="11"/>
  </w:num>
  <w:num w:numId="37" w16cid:durableId="1369064406">
    <w:abstractNumId w:val="37"/>
  </w:num>
  <w:num w:numId="38" w16cid:durableId="1385373731">
    <w:abstractNumId w:val="31"/>
  </w:num>
  <w:num w:numId="39" w16cid:durableId="482699016">
    <w:abstractNumId w:val="29"/>
  </w:num>
  <w:num w:numId="40" w16cid:durableId="205414456">
    <w:abstractNumId w:val="25"/>
  </w:num>
  <w:num w:numId="41" w16cid:durableId="2076656209">
    <w:abstractNumId w:val="6"/>
  </w:num>
  <w:num w:numId="42" w16cid:durableId="579750258">
    <w:abstractNumId w:val="13"/>
  </w:num>
  <w:num w:numId="43" w16cid:durableId="124393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1E1"/>
    <w:rsid w:val="001A44E6"/>
    <w:rsid w:val="001B3D53"/>
    <w:rsid w:val="002041E1"/>
    <w:rsid w:val="002D51C6"/>
    <w:rsid w:val="002D6DFE"/>
    <w:rsid w:val="004B6DBD"/>
    <w:rsid w:val="006B6403"/>
    <w:rsid w:val="0071761C"/>
    <w:rsid w:val="0075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A0A4"/>
  <w15:docId w15:val="{EC06D2CC-40FD-4F0C-A6EE-D97B56F0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5" w:line="249" w:lineRule="auto"/>
        <w:ind w:left="10" w:hanging="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A09"/>
    <w:pPr>
      <w:ind w:hanging="10"/>
    </w:pPr>
    <w:rPr>
      <w:color w:val="000000"/>
    </w:rPr>
  </w:style>
  <w:style w:type="paragraph" w:styleId="Heading1">
    <w:name w:val="heading 1"/>
    <w:next w:val="Normal"/>
    <w:link w:val="Heading1Char"/>
    <w:uiPriority w:val="9"/>
    <w:qFormat/>
    <w:pPr>
      <w:keepNext/>
      <w:keepLines/>
      <w:spacing w:after="0"/>
      <w:ind w:hanging="10"/>
      <w:outlineLvl w:val="0"/>
    </w:pPr>
    <w:rPr>
      <w:b/>
      <w:color w:val="00B050"/>
      <w:u w:val="single" w:color="00B050"/>
    </w:rPr>
  </w:style>
  <w:style w:type="paragraph" w:styleId="Heading2">
    <w:name w:val="heading 2"/>
    <w:next w:val="Normal"/>
    <w:link w:val="Heading2Char"/>
    <w:uiPriority w:val="9"/>
    <w:unhideWhenUsed/>
    <w:qFormat/>
    <w:pPr>
      <w:keepNext/>
      <w:keepLines/>
      <w:spacing w:after="0"/>
      <w:ind w:hanging="10"/>
      <w:outlineLvl w:val="1"/>
    </w:pPr>
    <w:rPr>
      <w:b/>
      <w:color w:val="00B050"/>
      <w:u w:val="single" w:color="00B050"/>
    </w:rPr>
  </w:style>
  <w:style w:type="paragraph" w:styleId="Heading3">
    <w:name w:val="heading 3"/>
    <w:next w:val="Normal"/>
    <w:link w:val="Heading3Char"/>
    <w:uiPriority w:val="9"/>
    <w:unhideWhenUsed/>
    <w:qFormat/>
    <w:pPr>
      <w:keepNext/>
      <w:keepLines/>
      <w:spacing w:line="250" w:lineRule="auto"/>
      <w:ind w:hanging="10"/>
      <w:outlineLvl w:val="2"/>
    </w:pPr>
    <w:rPr>
      <w:b/>
      <w:color w:val="000000"/>
    </w:rPr>
  </w:style>
  <w:style w:type="paragraph" w:styleId="Heading4">
    <w:name w:val="heading 4"/>
    <w:next w:val="Normal"/>
    <w:link w:val="Heading4Char"/>
    <w:uiPriority w:val="9"/>
    <w:semiHidden/>
    <w:unhideWhenUsed/>
    <w:qFormat/>
    <w:pPr>
      <w:keepNext/>
      <w:keepLines/>
      <w:spacing w:after="0"/>
      <w:ind w:hanging="10"/>
      <w:outlineLvl w:val="3"/>
    </w:pPr>
    <w:rPr>
      <w:b/>
      <w:color w:val="00B050"/>
      <w:u w:val="single" w:color="00B05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B050"/>
      <w:sz w:val="24"/>
      <w:u w:val="single" w:color="00B050"/>
    </w:rPr>
  </w:style>
  <w:style w:type="character" w:customStyle="1" w:styleId="Heading2Char">
    <w:name w:val="Heading 2 Char"/>
    <w:link w:val="Heading2"/>
    <w:uiPriority w:val="9"/>
    <w:rPr>
      <w:rFonts w:ascii="Arial" w:eastAsia="Arial" w:hAnsi="Arial" w:cs="Arial"/>
      <w:b/>
      <w:color w:val="00B050"/>
      <w:sz w:val="24"/>
      <w:u w:val="single" w:color="00B050"/>
    </w:rPr>
  </w:style>
  <w:style w:type="character" w:customStyle="1" w:styleId="Heading4Char">
    <w:name w:val="Heading 4 Char"/>
    <w:link w:val="Heading4"/>
    <w:rPr>
      <w:rFonts w:ascii="Arial" w:eastAsia="Arial" w:hAnsi="Arial" w:cs="Arial"/>
      <w:b/>
      <w:color w:val="00B050"/>
      <w:sz w:val="24"/>
      <w:u w:val="single" w:color="00B05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668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818"/>
    <w:rPr>
      <w:rFonts w:ascii="Arial" w:eastAsia="Arial" w:hAnsi="Arial" w:cs="Arial"/>
      <w:color w:val="000000"/>
      <w:sz w:val="24"/>
    </w:rPr>
  </w:style>
  <w:style w:type="paragraph" w:styleId="Footer">
    <w:name w:val="footer"/>
    <w:basedOn w:val="Normal"/>
    <w:link w:val="FooterChar"/>
    <w:uiPriority w:val="99"/>
    <w:unhideWhenUsed/>
    <w:rsid w:val="00766818"/>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766818"/>
    <w:rPr>
      <w:rFonts w:cs="Times New Roman"/>
      <w:lang w:val="en-US" w:eastAsia="en-US"/>
    </w:rPr>
  </w:style>
  <w:style w:type="paragraph" w:styleId="ListParagraph">
    <w:name w:val="List Paragraph"/>
    <w:basedOn w:val="Normal"/>
    <w:uiPriority w:val="34"/>
    <w:qFormat/>
    <w:rsid w:val="00900CD4"/>
    <w:pPr>
      <w:ind w:left="720"/>
      <w:contextualSpacing/>
    </w:pPr>
  </w:style>
  <w:style w:type="table" w:styleId="TableGrid0">
    <w:name w:val="Table Grid"/>
    <w:basedOn w:val="TableNormal"/>
    <w:uiPriority w:val="39"/>
    <w:rsid w:val="0008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734B"/>
    <w:rPr>
      <w:color w:val="0563C1" w:themeColor="hyperlink"/>
      <w:u w:val="single"/>
    </w:rPr>
  </w:style>
  <w:style w:type="paragraph" w:styleId="NormalWeb">
    <w:name w:val="Normal (Web)"/>
    <w:basedOn w:val="Normal"/>
    <w:uiPriority w:val="99"/>
    <w:semiHidden/>
    <w:unhideWhenUsed/>
    <w:rsid w:val="00AB1E94"/>
    <w:pPr>
      <w:spacing w:before="100" w:beforeAutospacing="1" w:after="100" w:afterAutospacing="1" w:line="240" w:lineRule="auto"/>
      <w:ind w:left="0" w:firstLine="0"/>
      <w:jc w:val="left"/>
    </w:pPr>
    <w:rPr>
      <w:rFonts w:ascii="Times New Roman" w:eastAsia="Times New Roman" w:hAnsi="Times New Roman" w:cs="Times New Roman"/>
      <w:color w:val="aut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66" w:type="dxa"/>
        <w:left w:w="103" w:type="dxa"/>
        <w:right w:w="24" w:type="dxa"/>
      </w:tblCellMar>
    </w:tblPr>
  </w:style>
  <w:style w:type="table" w:customStyle="1" w:styleId="a2">
    <w:basedOn w:val="TableNormal"/>
    <w:pPr>
      <w:spacing w:after="0" w:line="240" w:lineRule="auto"/>
    </w:pPr>
    <w:tblPr>
      <w:tblStyleRowBandSize w:val="1"/>
      <w:tblStyleColBandSize w:val="1"/>
      <w:tblCellMar>
        <w:top w:w="66" w:type="dxa"/>
        <w:left w:w="103" w:type="dxa"/>
        <w:right w:w="51" w:type="dxa"/>
      </w:tblCellMar>
    </w:tblPr>
  </w:style>
  <w:style w:type="table" w:customStyle="1" w:styleId="a3">
    <w:basedOn w:val="TableNormal"/>
    <w:pPr>
      <w:spacing w:after="0" w:line="240" w:lineRule="auto"/>
    </w:pPr>
    <w:tblPr>
      <w:tblStyleRowBandSize w:val="1"/>
      <w:tblStyleColBandSize w:val="1"/>
      <w:tblCellMar>
        <w:top w:w="72" w:type="dxa"/>
        <w:left w:w="0" w:type="dxa"/>
        <w:right w:w="53" w:type="dxa"/>
      </w:tblCellMar>
    </w:tblPr>
  </w:style>
  <w:style w:type="table" w:customStyle="1" w:styleId="a4">
    <w:basedOn w:val="TableNormal"/>
    <w:pPr>
      <w:spacing w:after="0" w:line="240" w:lineRule="auto"/>
    </w:pPr>
    <w:tblPr>
      <w:tblStyleRowBandSize w:val="1"/>
      <w:tblStyleColBandSize w:val="1"/>
      <w:tblCellMar>
        <w:top w:w="66" w:type="dxa"/>
        <w:left w:w="103" w:type="dxa"/>
        <w:right w:w="51" w:type="dxa"/>
      </w:tblCellMar>
    </w:tblPr>
  </w:style>
  <w:style w:type="table" w:customStyle="1" w:styleId="a5">
    <w:basedOn w:val="TableNormal"/>
    <w:pPr>
      <w:spacing w:after="0" w:line="240" w:lineRule="auto"/>
    </w:pPr>
    <w:tblPr>
      <w:tblStyleRowBandSize w:val="1"/>
      <w:tblStyleColBandSize w:val="1"/>
      <w:tblCellMar>
        <w:top w:w="66" w:type="dxa"/>
        <w:left w:w="103" w:type="dxa"/>
        <w:right w:w="63" w:type="dxa"/>
      </w:tblCellMar>
    </w:tblPr>
  </w:style>
  <w:style w:type="table" w:customStyle="1" w:styleId="a6">
    <w:basedOn w:val="TableNormal"/>
    <w:pPr>
      <w:spacing w:after="0" w:line="240" w:lineRule="auto"/>
    </w:pPr>
    <w:tblPr>
      <w:tblStyleRowBandSize w:val="1"/>
      <w:tblStyleColBandSize w:val="1"/>
      <w:tblCellMar>
        <w:top w:w="72" w:type="dxa"/>
        <w:left w:w="0" w:type="dxa"/>
        <w:right w:w="53" w:type="dxa"/>
      </w:tblCellMar>
    </w:tblPr>
  </w:style>
  <w:style w:type="table" w:customStyle="1" w:styleId="a7">
    <w:basedOn w:val="TableNormal"/>
    <w:pPr>
      <w:spacing w:after="0" w:line="240" w:lineRule="auto"/>
    </w:pPr>
    <w:tblPr>
      <w:tblStyleRowBandSize w:val="1"/>
      <w:tblStyleColBandSize w:val="1"/>
      <w:tblCellMar>
        <w:top w:w="66" w:type="dxa"/>
        <w:left w:w="179" w:type="dxa"/>
        <w:right w:w="115" w:type="dxa"/>
      </w:tblCellMar>
    </w:tblPr>
  </w:style>
  <w:style w:type="table" w:customStyle="1" w:styleId="a8">
    <w:basedOn w:val="TableNormal"/>
    <w:pPr>
      <w:spacing w:after="0" w:line="240" w:lineRule="auto"/>
    </w:pPr>
    <w:tblPr>
      <w:tblStyleRowBandSize w:val="1"/>
      <w:tblStyleColBandSize w:val="1"/>
      <w:tblCellMar>
        <w:top w:w="51" w:type="dxa"/>
        <w:left w:w="107" w:type="dxa"/>
        <w:right w:w="39" w:type="dxa"/>
      </w:tblCellMar>
    </w:tblPr>
  </w:style>
  <w:style w:type="table" w:customStyle="1" w:styleId="a9">
    <w:basedOn w:val="TableNormal"/>
    <w:pPr>
      <w:spacing w:after="0" w:line="240" w:lineRule="auto"/>
    </w:pPr>
    <w:tblPr>
      <w:tblStyleRowBandSize w:val="1"/>
      <w:tblStyleColBandSize w:val="1"/>
      <w:tblCellMar>
        <w:top w:w="51" w:type="dxa"/>
        <w:left w:w="107" w:type="dxa"/>
        <w:right w:w="39" w:type="dxa"/>
      </w:tblCellMar>
    </w:tblPr>
  </w:style>
  <w:style w:type="table" w:customStyle="1" w:styleId="aa">
    <w:basedOn w:val="TableNormal"/>
    <w:pPr>
      <w:spacing w:after="0" w:line="240" w:lineRule="auto"/>
    </w:pPr>
    <w:tblPr>
      <w:tblStyleRowBandSize w:val="1"/>
      <w:tblStyleColBandSize w:val="1"/>
      <w:tblCellMar>
        <w:top w:w="51" w:type="dxa"/>
        <w:left w:w="107" w:type="dxa"/>
        <w:right w:w="39" w:type="dxa"/>
      </w:tblCellMar>
    </w:tblPr>
  </w:style>
  <w:style w:type="table" w:customStyle="1" w:styleId="ab">
    <w:basedOn w:val="TableNormal"/>
    <w:pPr>
      <w:spacing w:after="0" w:line="240" w:lineRule="auto"/>
    </w:pPr>
    <w:tblPr>
      <w:tblStyleRowBandSize w:val="1"/>
      <w:tblStyleColBandSize w:val="1"/>
      <w:tblCellMar>
        <w:top w:w="51" w:type="dxa"/>
        <w:left w:w="107" w:type="dxa"/>
        <w:right w:w="39" w:type="dxa"/>
      </w:tblCellMar>
    </w:tblPr>
  </w:style>
  <w:style w:type="table" w:customStyle="1" w:styleId="ac">
    <w:basedOn w:val="TableNormal"/>
    <w:pPr>
      <w:spacing w:after="0" w:line="240" w:lineRule="auto"/>
    </w:pPr>
    <w:tblPr>
      <w:tblStyleRowBandSize w:val="1"/>
      <w:tblStyleColBandSize w:val="1"/>
      <w:tblCellMar>
        <w:top w:w="53" w:type="dxa"/>
        <w:right w:w="41" w:type="dxa"/>
      </w:tblCellMar>
    </w:tblPr>
  </w:style>
  <w:style w:type="table" w:customStyle="1" w:styleId="ad">
    <w:basedOn w:val="TableNormal"/>
    <w:pPr>
      <w:spacing w:after="0" w:line="240" w:lineRule="auto"/>
    </w:pPr>
    <w:tblPr>
      <w:tblStyleRowBandSize w:val="1"/>
      <w:tblStyleColBandSize w:val="1"/>
      <w:tblCellMar>
        <w:top w:w="53" w:type="dxa"/>
        <w:left w:w="107" w:type="dxa"/>
        <w:right w:w="41" w:type="dxa"/>
      </w:tblCellMar>
    </w:tblPr>
  </w:style>
  <w:style w:type="table" w:customStyle="1" w:styleId="ae">
    <w:basedOn w:val="TableNormal"/>
    <w:pPr>
      <w:spacing w:after="0" w:line="240" w:lineRule="auto"/>
    </w:pPr>
    <w:tblPr>
      <w:tblStyleRowBandSize w:val="1"/>
      <w:tblStyleColBandSize w:val="1"/>
      <w:tblCellMar>
        <w:top w:w="53" w:type="dxa"/>
        <w:left w:w="107" w:type="dxa"/>
        <w:right w:w="41" w:type="dxa"/>
      </w:tblCellMar>
    </w:tblPr>
  </w:style>
  <w:style w:type="table" w:customStyle="1" w:styleId="af">
    <w:basedOn w:val="TableNormal"/>
    <w:pPr>
      <w:spacing w:after="0" w:line="240" w:lineRule="auto"/>
    </w:pPr>
    <w:tblPr>
      <w:tblStyleRowBandSize w:val="1"/>
      <w:tblStyleColBandSize w:val="1"/>
      <w:tblCellMar>
        <w:top w:w="53" w:type="dxa"/>
        <w:left w:w="107" w:type="dxa"/>
        <w:right w:w="41" w:type="dxa"/>
      </w:tblCellMar>
    </w:tblPr>
  </w:style>
  <w:style w:type="table" w:customStyle="1" w:styleId="af0">
    <w:basedOn w:val="TableNormal"/>
    <w:pPr>
      <w:spacing w:after="0" w:line="240" w:lineRule="auto"/>
    </w:pPr>
    <w:tblPr>
      <w:tblStyleRowBandSize w:val="1"/>
      <w:tblStyleColBandSize w:val="1"/>
      <w:tblCellMar>
        <w:top w:w="53" w:type="dxa"/>
        <w:left w:w="107" w:type="dxa"/>
        <w:right w:w="41" w:type="dxa"/>
      </w:tblCellMar>
    </w:tblPr>
  </w:style>
  <w:style w:type="table" w:customStyle="1" w:styleId="af1">
    <w:basedOn w:val="TableNormal"/>
    <w:pPr>
      <w:spacing w:after="0" w:line="240" w:lineRule="auto"/>
    </w:pPr>
    <w:tblPr>
      <w:tblStyleRowBandSize w:val="1"/>
      <w:tblStyleColBandSize w:val="1"/>
      <w:tblCellMar>
        <w:top w:w="53" w:type="dxa"/>
        <w:left w:w="107" w:type="dxa"/>
        <w:right w:w="41" w:type="dxa"/>
      </w:tblCellMar>
    </w:tblPr>
  </w:style>
  <w:style w:type="table" w:customStyle="1" w:styleId="af2">
    <w:basedOn w:val="TableNormal"/>
    <w:pPr>
      <w:spacing w:after="0" w:line="240" w:lineRule="auto"/>
    </w:pPr>
    <w:tblPr>
      <w:tblStyleRowBandSize w:val="1"/>
      <w:tblStyleColBandSize w:val="1"/>
      <w:tblCellMar>
        <w:top w:w="53" w:type="dxa"/>
        <w:left w:w="107" w:type="dxa"/>
        <w:right w:w="41" w:type="dxa"/>
      </w:tblCellMar>
    </w:tblPr>
  </w:style>
  <w:style w:type="table" w:customStyle="1" w:styleId="af3">
    <w:basedOn w:val="TableNormal"/>
    <w:pPr>
      <w:spacing w:after="0" w:line="240" w:lineRule="auto"/>
    </w:pPr>
    <w:tblPr>
      <w:tblStyleRowBandSize w:val="1"/>
      <w:tblStyleColBandSize w:val="1"/>
      <w:tblCellMar>
        <w:top w:w="53" w:type="dxa"/>
        <w:left w:w="107" w:type="dxa"/>
        <w:right w:w="41" w:type="dxa"/>
      </w:tblCellMar>
    </w:tblPr>
  </w:style>
  <w:style w:type="table" w:customStyle="1" w:styleId="af4">
    <w:basedOn w:val="TableNormal"/>
    <w:pPr>
      <w:spacing w:after="0" w:line="240" w:lineRule="auto"/>
    </w:pPr>
    <w:tblPr>
      <w:tblStyleRowBandSize w:val="1"/>
      <w:tblStyleColBandSize w:val="1"/>
      <w:tblCellMar>
        <w:top w:w="53" w:type="dxa"/>
        <w:left w:w="107" w:type="dxa"/>
        <w:right w:w="41" w:type="dxa"/>
      </w:tblCellMar>
    </w:tblPr>
  </w:style>
  <w:style w:type="table" w:customStyle="1" w:styleId="af5">
    <w:basedOn w:val="TableNormal"/>
    <w:pPr>
      <w:spacing w:after="0" w:line="240" w:lineRule="auto"/>
    </w:pPr>
    <w:tblPr>
      <w:tblStyleRowBandSize w:val="1"/>
      <w:tblStyleColBandSize w:val="1"/>
      <w:tblCellMar>
        <w:top w:w="53" w:type="dxa"/>
        <w:left w:w="107" w:type="dxa"/>
        <w:right w:w="41" w:type="dxa"/>
      </w:tblCellMar>
    </w:tblPr>
  </w:style>
  <w:style w:type="table" w:customStyle="1" w:styleId="af6">
    <w:basedOn w:val="TableNormal"/>
    <w:pPr>
      <w:spacing w:after="0" w:line="240" w:lineRule="auto"/>
    </w:pPr>
    <w:tblPr>
      <w:tblStyleRowBandSize w:val="1"/>
      <w:tblStyleColBandSize w:val="1"/>
      <w:tblCellMar>
        <w:top w:w="53" w:type="dxa"/>
        <w:left w:w="107" w:type="dxa"/>
        <w:right w:w="41" w:type="dxa"/>
      </w:tblCellMar>
    </w:tblPr>
  </w:style>
  <w:style w:type="table" w:customStyle="1" w:styleId="af7">
    <w:basedOn w:val="TableNormal"/>
    <w:pPr>
      <w:spacing w:after="0" w:line="240" w:lineRule="auto"/>
    </w:pPr>
    <w:tblPr>
      <w:tblStyleRowBandSize w:val="1"/>
      <w:tblStyleColBandSize w:val="1"/>
      <w:tblCellMar>
        <w:top w:w="53" w:type="dxa"/>
        <w:left w:w="107" w:type="dxa"/>
        <w:right w:w="41" w:type="dxa"/>
      </w:tblCellMar>
    </w:tblPr>
  </w:style>
  <w:style w:type="table" w:customStyle="1" w:styleId="af8">
    <w:basedOn w:val="TableNormal"/>
    <w:pPr>
      <w:spacing w:after="0" w:line="240" w:lineRule="auto"/>
    </w:pPr>
    <w:tblPr>
      <w:tblStyleRowBandSize w:val="1"/>
      <w:tblStyleColBandSize w:val="1"/>
      <w:tblCellMar>
        <w:top w:w="53" w:type="dxa"/>
        <w:left w:w="107" w:type="dxa"/>
        <w:right w:w="41" w:type="dxa"/>
      </w:tblCellMar>
    </w:tblPr>
  </w:style>
  <w:style w:type="table" w:customStyle="1" w:styleId="af9">
    <w:basedOn w:val="TableNormal"/>
    <w:pPr>
      <w:spacing w:after="0" w:line="240" w:lineRule="auto"/>
    </w:pPr>
    <w:tblPr>
      <w:tblStyleRowBandSize w:val="1"/>
      <w:tblStyleColBandSize w:val="1"/>
      <w:tblCellMar>
        <w:top w:w="53" w:type="dxa"/>
        <w:left w:w="107" w:type="dxa"/>
        <w:right w:w="41" w:type="dxa"/>
      </w:tblCellMar>
    </w:tblPr>
  </w:style>
  <w:style w:type="table" w:customStyle="1" w:styleId="afa">
    <w:basedOn w:val="TableNormal"/>
    <w:pPr>
      <w:spacing w:after="0" w:line="240" w:lineRule="auto"/>
    </w:pPr>
    <w:tblPr>
      <w:tblStyleRowBandSize w:val="1"/>
      <w:tblStyleColBandSize w:val="1"/>
      <w:tblCellMar>
        <w:top w:w="53" w:type="dxa"/>
        <w:left w:w="107" w:type="dxa"/>
        <w:right w:w="4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nshn.co.uk/" TargetMode="External"/><Relationship Id="rId21" Type="http://schemas.openxmlformats.org/officeDocument/2006/relationships/hyperlink" Target="http://www.minded.org.uk/" TargetMode="External"/><Relationship Id="rId42" Type="http://schemas.openxmlformats.org/officeDocument/2006/relationships/hyperlink" Target="http://www.papyrus-uk.org/" TargetMode="External"/><Relationship Id="rId47" Type="http://schemas.openxmlformats.org/officeDocument/2006/relationships/hyperlink" Target="http://www.b-eat.co.uk/get-help/about-eating-disorders/" TargetMode="External"/><Relationship Id="rId63" Type="http://schemas.openxmlformats.org/officeDocument/2006/relationships/hyperlink" Target="http://www.gov.uk/government/uploads/system/uploads/attachment_data/file/372753/Keeping%20_children_safe_in_education.pdf" TargetMode="External"/><Relationship Id="rId68" Type="http://schemas.openxmlformats.org/officeDocument/2006/relationships/hyperlink" Target="https://www.gov.uk/government/uploads/system/uploads/attachment_data/file/414024/Childrens_Mental_Health.pdf" TargetMode="External"/><Relationship Id="rId84" Type="http://schemas.openxmlformats.org/officeDocument/2006/relationships/footer" Target="footer3.xml"/><Relationship Id="rId89" Type="http://schemas.openxmlformats.org/officeDocument/2006/relationships/theme" Target="theme/theme1.xml"/><Relationship Id="rId16" Type="http://schemas.openxmlformats.org/officeDocument/2006/relationships/hyperlink" Target="http://www.mind.org.uk/information-support/types-of-mental-health-problems/self-harm/" TargetMode="External"/><Relationship Id="rId11" Type="http://schemas.openxmlformats.org/officeDocument/2006/relationships/hyperlink" Target="http://www.inourhands.com/wp-content/uploads/2015/03/Preparing-to-teach-about-mental-health-and-emotional-wellbeing-PSHE-Association-March-2015-FINAL.pdf" TargetMode="External"/><Relationship Id="rId32" Type="http://schemas.openxmlformats.org/officeDocument/2006/relationships/hyperlink" Target="https://www.anxietyuk.org.uk/" TargetMode="External"/><Relationship Id="rId37" Type="http://schemas.openxmlformats.org/officeDocument/2006/relationships/hyperlink" Target="http://www.ocduk.org/ocd" TargetMode="External"/><Relationship Id="rId53" Type="http://schemas.openxmlformats.org/officeDocument/2006/relationships/hyperlink" Target="http://www.inourhands.com/eating-difficulties-in-younger-children/" TargetMode="External"/><Relationship Id="rId58" Type="http://schemas.openxmlformats.org/officeDocument/2006/relationships/hyperlink" Target="http://www.gov.uk/government/publications/mental-health-and-behaviour-in-schools--2" TargetMode="External"/><Relationship Id="rId74" Type="http://schemas.openxmlformats.org/officeDocument/2006/relationships/hyperlink" Target="http://www.ncb.org.uk/areas-of-activity/education-and-learning/partnership-for-well-being-and-mental-health-in-schools/what-works-guidance-for-schools" TargetMode="External"/><Relationship Id="rId79" Type="http://schemas.openxmlformats.org/officeDocument/2006/relationships/hyperlink" Target="http://www.mind.org.uk/" TargetMode="External"/><Relationship Id="rId5" Type="http://schemas.openxmlformats.org/officeDocument/2006/relationships/webSettings" Target="webSettings.xml"/><Relationship Id="rId14" Type="http://schemas.openxmlformats.org/officeDocument/2006/relationships/hyperlink" Target="http://www.youngminds.org.uk/for_parents/whats_worrying_you_about_your_child/self-harm" TargetMode="External"/><Relationship Id="rId22" Type="http://schemas.openxmlformats.org/officeDocument/2006/relationships/hyperlink" Target="http://www.minded.org.uk/" TargetMode="External"/><Relationship Id="rId27" Type="http://schemas.openxmlformats.org/officeDocument/2006/relationships/hyperlink" Target="http://www.depressionalliance.org/information/what-depression" TargetMode="External"/><Relationship Id="rId30" Type="http://schemas.openxmlformats.org/officeDocument/2006/relationships/hyperlink" Target="http://www.depressionalliance.org/information/what-depression" TargetMode="External"/><Relationship Id="rId35" Type="http://schemas.openxmlformats.org/officeDocument/2006/relationships/hyperlink" Target="http://www.anxietyuk.org.uk/" TargetMode="External"/><Relationship Id="rId43" Type="http://schemas.openxmlformats.org/officeDocument/2006/relationships/hyperlink" Target="http://www.papyrus-uk.org/" TargetMode="External"/><Relationship Id="rId48" Type="http://schemas.openxmlformats.org/officeDocument/2006/relationships/hyperlink" Target="http://www.b-eat.co.uk/get-help/about-eating-disorders/" TargetMode="External"/><Relationship Id="rId56" Type="http://schemas.openxmlformats.org/officeDocument/2006/relationships/hyperlink" Target="http://www.inourhands.com/eating-difficulties-in-younger-children" TargetMode="External"/><Relationship Id="rId64" Type="http://schemas.openxmlformats.org/officeDocument/2006/relationships/hyperlink" Target="http://www.gov.uk/government/uploads/system/uploads/attachment_data/file/372753/Keeping%20_children_safe_in_education.pdf" TargetMode="External"/><Relationship Id="rId69" Type="http://schemas.openxmlformats.org/officeDocument/2006/relationships/hyperlink" Target="https://www.gov.uk/government/uploads/system/uploads/attachment_data/file/414024/Childrens_Mental_Health.pdf" TargetMode="External"/><Relationship Id="rId77" Type="http://schemas.openxmlformats.org/officeDocument/2006/relationships/hyperlink" Target="http://www.mind.org.uk/" TargetMode="External"/><Relationship Id="rId8" Type="http://schemas.openxmlformats.org/officeDocument/2006/relationships/image" Target="media/image1.png"/><Relationship Id="rId51" Type="http://schemas.openxmlformats.org/officeDocument/2006/relationships/hyperlink" Target="http://www.b-eat.co.uk/about-eating-disorders" TargetMode="External"/><Relationship Id="rId72" Type="http://schemas.openxmlformats.org/officeDocument/2006/relationships/hyperlink" Target="http://www.nice.org.uk/guidance/ph20" TargetMode="External"/><Relationship Id="rId80" Type="http://schemas.openxmlformats.org/officeDocument/2006/relationships/image" Target="media/image2.png"/><Relationship Id="rId85"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www.inourhands.com/wp-content/uploads/2015/03/Preparing-to-teach-about-mental-health-and-emotional-wellbeing-PSHE-Association-March-2015-FINAL.pdf" TargetMode="External"/><Relationship Id="rId17" Type="http://schemas.openxmlformats.org/officeDocument/2006/relationships/hyperlink" Target="http://www.mind.org.uk/information-support/types-of-mental-health-problems/self-harm/" TargetMode="External"/><Relationship Id="rId25" Type="http://schemas.openxmlformats.org/officeDocument/2006/relationships/hyperlink" Target="http://www.nshn.co.uk/" TargetMode="External"/><Relationship Id="rId33" Type="http://schemas.openxmlformats.org/officeDocument/2006/relationships/hyperlink" Target="http://www.anxietyuk.org.uk/" TargetMode="External"/><Relationship Id="rId38" Type="http://schemas.openxmlformats.org/officeDocument/2006/relationships/hyperlink" Target="http://www.ocduk.org/ocd" TargetMode="External"/><Relationship Id="rId46" Type="http://schemas.openxmlformats.org/officeDocument/2006/relationships/hyperlink" Target="http://www.nspcc.org.uk/preventing-abuse/research-and-resources/on-the-edge-childline-spotlight/" TargetMode="External"/><Relationship Id="rId59" Type="http://schemas.openxmlformats.org/officeDocument/2006/relationships/hyperlink" Target="https://www.gov.uk/government/uploads/system/uploads/attachment_data/file/416326/Counselling_in_schools_-240315.pdf" TargetMode="External"/><Relationship Id="rId67" Type="http://schemas.openxmlformats.org/officeDocument/2006/relationships/hyperlink" Target="https://www.gov.uk/government/uploads/system/uploads/attachment_data/file/414024/Childrens_Mental_Health.pdf" TargetMode="External"/><Relationship Id="rId20" Type="http://schemas.openxmlformats.org/officeDocument/2006/relationships/hyperlink" Target="http://www.minded.org.uk/" TargetMode="External"/><Relationship Id="rId41" Type="http://schemas.openxmlformats.org/officeDocument/2006/relationships/hyperlink" Target="https://www.papyrus-uk.org/" TargetMode="External"/><Relationship Id="rId54" Type="http://schemas.openxmlformats.org/officeDocument/2006/relationships/hyperlink" Target="http://www.inourhands.com/eating-difficulties-in-younger-children" TargetMode="External"/><Relationship Id="rId62" Type="http://schemas.openxmlformats.org/officeDocument/2006/relationships/hyperlink" Target="http://www.inourhands.com/wp-content/uploads/2015/03/Preparing-to-teach-about-mental-health-and-emotional-wellbeing-PSHE-Association-March-2015-FINAL.pdf" TargetMode="External"/><Relationship Id="rId70" Type="http://schemas.openxmlformats.org/officeDocument/2006/relationships/hyperlink" Target="https://www.gov.uk/government/uploads/system/uploads/attachment_data/file/414024/Childrens_Mental_Health.pdf" TargetMode="External"/><Relationship Id="rId75" Type="http://schemas.openxmlformats.org/officeDocument/2006/relationships/hyperlink" Target="http://www.ncb.org.uk/areas-of-activity/education-and-learning/partnership-for-well-being-and-mental-health-in-schools/what-works-guidance-for-schools" TargetMode="External"/><Relationship Id="rId83" Type="http://schemas.openxmlformats.org/officeDocument/2006/relationships/footer" Target="foot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oungminds.org.uk/for_parents/whats_worrying_you_about_your_child/self-harm" TargetMode="External"/><Relationship Id="rId23" Type="http://schemas.openxmlformats.org/officeDocument/2006/relationships/hyperlink" Target="https://www.selfharm.co.uk/" TargetMode="External"/><Relationship Id="rId28" Type="http://schemas.openxmlformats.org/officeDocument/2006/relationships/hyperlink" Target="http://www.depressionalliance.org/information/what-depression" TargetMode="External"/><Relationship Id="rId36" Type="http://schemas.openxmlformats.org/officeDocument/2006/relationships/hyperlink" Target="http://www.ocduk.org/ocd" TargetMode="External"/><Relationship Id="rId49" Type="http://schemas.openxmlformats.org/officeDocument/2006/relationships/hyperlink" Target="http://www.b-eat.co.uk/about-eating-disorders" TargetMode="External"/><Relationship Id="rId57" Type="http://schemas.openxmlformats.org/officeDocument/2006/relationships/hyperlink" Target="http://www.gov.uk/government/publications/mental-health-and-behaviour-in-schools--2" TargetMode="External"/><Relationship Id="rId10" Type="http://schemas.openxmlformats.org/officeDocument/2006/relationships/hyperlink" Target="https://www.theguardian.com/healthcare-network/2016/dec/07/government-breaking-promises-child-mental-health" TargetMode="External"/><Relationship Id="rId31" Type="http://schemas.openxmlformats.org/officeDocument/2006/relationships/hyperlink" Target="https://www.anxietyuk.org.uk/" TargetMode="External"/><Relationship Id="rId44" Type="http://schemas.openxmlformats.org/officeDocument/2006/relationships/hyperlink" Target="http://www.papyrus-uk.org/" TargetMode="External"/><Relationship Id="rId52" Type="http://schemas.openxmlformats.org/officeDocument/2006/relationships/hyperlink" Target="http://www.inourhands.com/eating-difficulties-in-younger-children/" TargetMode="External"/><Relationship Id="rId60" Type="http://schemas.openxmlformats.org/officeDocument/2006/relationships/hyperlink" Target="https://www.gov.uk/government/uploads/system/uploads/attachment_data/file/416326/Counselling_in_schools_-240315.pdf" TargetMode="External"/><Relationship Id="rId65" Type="http://schemas.openxmlformats.org/officeDocument/2006/relationships/hyperlink" Target="http://www.gov.uk/government/uploads/system/uploads/attachment_data/file/349435/Statutor%20y_guidance_on_supporting_pupils_at_school_with_medical_conditions.pdf" TargetMode="External"/><Relationship Id="rId73" Type="http://schemas.openxmlformats.org/officeDocument/2006/relationships/hyperlink" Target="http://www.ncb.org.uk/areas-of-activity/education-and-learning/partnership-for-well-being-and-mental-health-in-schools/what-works-guidance-for-schools" TargetMode="External"/><Relationship Id="rId78" Type="http://schemas.openxmlformats.org/officeDocument/2006/relationships/hyperlink" Target="http://www.mind.org.uk/" TargetMode="External"/><Relationship Id="rId81" Type="http://schemas.openxmlformats.org/officeDocument/2006/relationships/header" Target="header1.xm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legraph.co.uk/news/2017/04/14/thousands-pinball-kids-care-emotionally-damaged-lack-stability/" TargetMode="External"/><Relationship Id="rId13" Type="http://schemas.openxmlformats.org/officeDocument/2006/relationships/hyperlink" Target="http://www.inourhands.com/wp-content/uploads/2015/03/Preparing-to-teach-about-mental-health-and-emotional-wellbeing-PSHE-Association-March-2015-FINAL.pdf" TargetMode="External"/><Relationship Id="rId18" Type="http://schemas.openxmlformats.org/officeDocument/2006/relationships/hyperlink" Target="https://www.minded.org.uk/course/view.php?id=89" TargetMode="External"/><Relationship Id="rId39" Type="http://schemas.openxmlformats.org/officeDocument/2006/relationships/hyperlink" Target="http://www.ocduk.org/ocd" TargetMode="External"/><Relationship Id="rId34" Type="http://schemas.openxmlformats.org/officeDocument/2006/relationships/hyperlink" Target="http://www.anxietyuk.org.uk/" TargetMode="External"/><Relationship Id="rId50" Type="http://schemas.openxmlformats.org/officeDocument/2006/relationships/hyperlink" Target="http://www.b-eat.co.uk/about-eating-disorders" TargetMode="External"/><Relationship Id="rId55" Type="http://schemas.openxmlformats.org/officeDocument/2006/relationships/hyperlink" Target="http://www.inourhands.com/eating-difficulties-in-younger-children" TargetMode="External"/><Relationship Id="rId76" Type="http://schemas.openxmlformats.org/officeDocument/2006/relationships/hyperlink" Target="http://www.ncb.org.uk/areas-of-activity/education-and-learning/partnership-for-well-being-and-mental-health-in-schools/what-works-guidance-for-schools" TargetMode="External"/><Relationship Id="rId7" Type="http://schemas.openxmlformats.org/officeDocument/2006/relationships/endnotes" Target="endnotes.xml"/><Relationship Id="rId71" Type="http://schemas.openxmlformats.org/officeDocument/2006/relationships/hyperlink" Target="http://www.nice.org.uk/guidance/ph20" TargetMode="External"/><Relationship Id="rId2" Type="http://schemas.openxmlformats.org/officeDocument/2006/relationships/numbering" Target="numbering.xml"/><Relationship Id="rId29" Type="http://schemas.openxmlformats.org/officeDocument/2006/relationships/hyperlink" Target="http://www.depressionalliance.org/information/what-depression" TargetMode="External"/><Relationship Id="rId24" Type="http://schemas.openxmlformats.org/officeDocument/2006/relationships/hyperlink" Target="https://www.selfharm.co.uk/" TargetMode="External"/><Relationship Id="rId40" Type="http://schemas.openxmlformats.org/officeDocument/2006/relationships/hyperlink" Target="https://www.papyrus-uk.org/" TargetMode="External"/><Relationship Id="rId45" Type="http://schemas.openxmlformats.org/officeDocument/2006/relationships/hyperlink" Target="http://www.nspcc.org.uk/preventing-abuse/research-and-resources/on-the-edge-childline-spotlight/" TargetMode="External"/><Relationship Id="rId66" Type="http://schemas.openxmlformats.org/officeDocument/2006/relationships/hyperlink" Target="http://www.gov.uk/government/uploads/system/uploads/attachment_data/file/349435/Statutor%20y_guidance_on_supporting_pupils_at_school_with_medical_conditions.pdf" TargetMode="External"/><Relationship Id="rId87" Type="http://schemas.openxmlformats.org/officeDocument/2006/relationships/footer" Target="footer5.xml"/><Relationship Id="rId61" Type="http://schemas.openxmlformats.org/officeDocument/2006/relationships/hyperlink" Target="http://www.inourhands.com/wp-content/uploads/2015/03/Preparing-to-teach-about-mental-health-and-emotional-wellbeing-PSHE-Association-March-2015-FINAL.pdf" TargetMode="External"/><Relationship Id="rId82" Type="http://schemas.openxmlformats.org/officeDocument/2006/relationships/footer" Target="footer1.xml"/><Relationship Id="rId19" Type="http://schemas.openxmlformats.org/officeDocument/2006/relationships/hyperlink" Target="https://www.minded.org.uk/course/view.php?id=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7Rx+rSSsJdO2w3lqfjgOvwVNCA==">AMUW2mVpyI9/OgEmHL72QLPneGWgb41NEqALWzIRVJuwFmRMhN5uczYG27UPn/LlY/YN8FxgsRo30CWN7A8TwDTTABb8klU4zzFxMTkQbxW8sflGVPq3HAx5M2nrZwEn4nYFOXAfLfNa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10253</Words>
  <Characters>55368</Characters>
  <Application>Microsoft Office Word</Application>
  <DocSecurity>0</DocSecurity>
  <Lines>1909</Lines>
  <Paragraphs>863</Paragraphs>
  <ScaleCrop>false</ScaleCrop>
  <Company/>
  <LinksUpToDate>false</LinksUpToDate>
  <CharactersWithSpaces>64758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Office</cp:lastModifiedBy>
  <cp:revision>2</cp:revision>
  <dcterms:created xsi:type="dcterms:W3CDTF">2026-01-28T08:41:00Z</dcterms:created>
  <dcterms:modified xsi:type="dcterms:W3CDTF">2026-01-28T08:41:00Z</dcterms:modified>
</cp:coreProperties>
</file>